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D5F85" w14:textId="77777777" w:rsidR="00A80C79" w:rsidRPr="008642EC" w:rsidRDefault="00A80C79" w:rsidP="00A80C79">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C764CF4" w14:textId="77777777" w:rsidR="00A80C79" w:rsidRPr="00992C7B" w:rsidRDefault="00A80C79" w:rsidP="00A80C79">
      <w:pPr>
        <w:pStyle w:val="BasicParagraph"/>
        <w:suppressAutoHyphens/>
        <w:spacing w:line="240" w:lineRule="auto"/>
        <w:rPr>
          <w:rFonts w:ascii="Times New Roman" w:hAnsi="Times New Roman" w:cs="Times New Roman"/>
          <w:b/>
          <w:bCs/>
          <w:color w:val="000000" w:themeColor="text1"/>
          <w:sz w:val="12"/>
          <w:szCs w:val="12"/>
        </w:rPr>
      </w:pPr>
    </w:p>
    <w:p w14:paraId="71730C19" w14:textId="77777777" w:rsidR="00A80C79" w:rsidRPr="00582653" w:rsidRDefault="00A80C79" w:rsidP="00A80C7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5A404A7" w14:textId="77777777" w:rsidR="00A80C79" w:rsidRDefault="00A80C79" w:rsidP="00A80C7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0537852" w14:textId="77777777" w:rsidR="00A80C79" w:rsidRDefault="00A80C79" w:rsidP="00A80C79">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7D3BD314" w14:textId="77777777" w:rsidR="00A80C79" w:rsidRPr="00582653" w:rsidRDefault="00A80C79" w:rsidP="00A80C79">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E52CAF6" wp14:editId="0941179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B1D98AE" w14:textId="7574AEAB" w:rsidR="00A80C79" w:rsidRDefault="00A80C79" w:rsidP="00A80C7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BSBOPS504_Toolkit_1_Learning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9773323" w14:textId="77777777" w:rsidR="00A80C79" w:rsidRDefault="00A80C79" w:rsidP="00A80C79">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CF19D28" w14:textId="77777777" w:rsidR="00A80C79" w:rsidRPr="00582653" w:rsidRDefault="00A80C79" w:rsidP="00A80C7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C26E065" w14:textId="77777777" w:rsidR="00A80C79" w:rsidRPr="00582653" w:rsidRDefault="00A80C79" w:rsidP="00A80C7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A7B6CDE" w14:textId="77777777" w:rsidR="00A80C79" w:rsidRPr="008642EC" w:rsidRDefault="00A80C79" w:rsidP="00A80C79">
      <w:pPr>
        <w:pStyle w:val="ListParagraph"/>
        <w:numPr>
          <w:ilvl w:val="0"/>
          <w:numId w:val="4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C0C42E3" w14:textId="77777777" w:rsidR="00A80C79" w:rsidRPr="008642EC" w:rsidRDefault="00A80C79" w:rsidP="00A80C79">
      <w:pPr>
        <w:pStyle w:val="ListParagraph"/>
        <w:numPr>
          <w:ilvl w:val="0"/>
          <w:numId w:val="4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D6EC7D2" w14:textId="77777777" w:rsidR="00A80C79" w:rsidRPr="00582653" w:rsidRDefault="00A80C79" w:rsidP="00A80C7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DF49675" w14:textId="77777777" w:rsidR="00A80C79" w:rsidRPr="008642EC" w:rsidRDefault="00A80C79" w:rsidP="00A80C79">
      <w:pPr>
        <w:pStyle w:val="ListParagraph"/>
        <w:numPr>
          <w:ilvl w:val="0"/>
          <w:numId w:val="4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B3CF82C" w14:textId="77777777" w:rsidR="00A80C79" w:rsidRPr="008642EC" w:rsidRDefault="00A80C79" w:rsidP="00A80C79">
      <w:pPr>
        <w:pStyle w:val="ListParagraph"/>
        <w:numPr>
          <w:ilvl w:val="0"/>
          <w:numId w:val="4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D097884" w14:textId="77777777" w:rsidR="00A80C79" w:rsidRPr="00992C7B" w:rsidRDefault="00A80C79" w:rsidP="00A80C79">
      <w:pPr>
        <w:pStyle w:val="BasicParagraph"/>
        <w:suppressAutoHyphens/>
        <w:spacing w:line="240" w:lineRule="auto"/>
        <w:ind w:left="1440"/>
        <w:rPr>
          <w:rFonts w:ascii="Times New Roman" w:hAnsi="Times New Roman" w:cs="Times New Roman"/>
          <w:color w:val="000000" w:themeColor="text1"/>
          <w:sz w:val="12"/>
          <w:szCs w:val="12"/>
        </w:rPr>
      </w:pPr>
    </w:p>
    <w:p w14:paraId="2F613333" w14:textId="77777777" w:rsidR="00A80C79" w:rsidRPr="00582653" w:rsidRDefault="00A80C79" w:rsidP="00A80C7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EF5FDCD" w14:textId="77777777" w:rsidR="00A80C79" w:rsidRDefault="00A80C79" w:rsidP="00A80C7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E1665E1" w14:textId="77777777" w:rsidR="00A80C79" w:rsidRPr="00992C7B" w:rsidRDefault="00A80C79" w:rsidP="00A80C79">
      <w:pPr>
        <w:pStyle w:val="BasicParagraph"/>
        <w:suppressAutoHyphens/>
        <w:spacing w:line="240" w:lineRule="auto"/>
        <w:ind w:left="1440"/>
        <w:rPr>
          <w:rFonts w:ascii="Times New Roman" w:hAnsi="Times New Roman" w:cs="Times New Roman"/>
          <w:color w:val="000000" w:themeColor="text1"/>
          <w:sz w:val="12"/>
          <w:szCs w:val="12"/>
        </w:rPr>
      </w:pPr>
    </w:p>
    <w:p w14:paraId="3C4F62B9" w14:textId="77777777" w:rsidR="00A80C79" w:rsidRDefault="00A80C79" w:rsidP="00A80C7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C8B21F5" w14:textId="77777777" w:rsidR="00A80C79" w:rsidRPr="00B87FFB" w:rsidRDefault="00A80C79" w:rsidP="00A80C79">
      <w:pPr>
        <w:pStyle w:val="BasicParagraph"/>
        <w:suppressAutoHyphens/>
        <w:spacing w:line="240" w:lineRule="auto"/>
        <w:ind w:left="1440"/>
        <w:rPr>
          <w:rFonts w:ascii="Times New Roman" w:hAnsi="Times New Roman" w:cs="Times New Roman"/>
          <w:color w:val="000000" w:themeColor="text1"/>
          <w:sz w:val="10"/>
          <w:szCs w:val="10"/>
        </w:rPr>
      </w:pPr>
    </w:p>
    <w:p w14:paraId="10A28A2D" w14:textId="77777777" w:rsidR="00A80C79" w:rsidRDefault="00A80C79" w:rsidP="00A80C7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69B8F7A" w14:textId="77777777" w:rsidR="00A80C79" w:rsidRPr="000B1EEC" w:rsidRDefault="00A80C79" w:rsidP="00A80C79">
      <w:pPr>
        <w:pStyle w:val="BasicParagraph"/>
        <w:suppressAutoHyphens/>
        <w:spacing w:line="240" w:lineRule="auto"/>
        <w:rPr>
          <w:rFonts w:ascii="Times New Roman" w:hAnsi="Times New Roman" w:cs="Times New Roman"/>
          <w:color w:val="000000" w:themeColor="text1"/>
          <w:sz w:val="10"/>
          <w:szCs w:val="10"/>
        </w:rPr>
      </w:pPr>
    </w:p>
    <w:p w14:paraId="256F2CF3" w14:textId="613953D0" w:rsidR="00A80C79" w:rsidRDefault="00A80C79" w:rsidP="00A80C79">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1464F826" w14:textId="77777777" w:rsidR="00A80C79" w:rsidRDefault="00A80C79">
      <w:pPr>
        <w:spacing w:before="0" w:after="160" w:line="259" w:lineRule="auto"/>
        <w:rPr>
          <w:rFonts w:ascii="Calibri" w:eastAsiaTheme="majorEastAsia" w:hAnsi="Calibri" w:cstheme="majorBidi"/>
          <w:b/>
          <w:color w:val="0031A7" w:themeColor="text2"/>
          <w:sz w:val="32"/>
          <w:szCs w:val="32"/>
        </w:rPr>
      </w:pPr>
      <w:r>
        <w:br w:type="page"/>
      </w:r>
    </w:p>
    <w:p w14:paraId="44B48DCE" w14:textId="351C2930" w:rsidR="00613F27" w:rsidRPr="006A1A75" w:rsidRDefault="00542FE8" w:rsidP="00F8220C">
      <w:pPr>
        <w:pStyle w:val="Heading1"/>
      </w:pPr>
      <w:r w:rsidRPr="006A1A75">
        <w:lastRenderedPageBreak/>
        <w:t xml:space="preserve">Item 1: </w:t>
      </w:r>
      <w:r w:rsidR="000033A9" w:rsidRPr="006A1A75">
        <w:t xml:space="preserve">BSBOPS504 </w:t>
      </w:r>
      <w:r w:rsidRPr="006A1A75">
        <w:t>Learning outline</w:t>
      </w: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693"/>
        <w:gridCol w:w="2835"/>
        <w:gridCol w:w="2551"/>
      </w:tblGrid>
      <w:tr w:rsidR="00542FE8" w:rsidRPr="006A1A75" w14:paraId="47B82579" w14:textId="77777777" w:rsidTr="0D663C30">
        <w:trPr>
          <w:tblHeader/>
        </w:trPr>
        <w:tc>
          <w:tcPr>
            <w:tcW w:w="6091" w:type="dxa"/>
            <w:shd w:val="clear" w:color="auto" w:fill="E6EAF6" w:themeFill="background1"/>
          </w:tcPr>
          <w:p w14:paraId="44F1F6DE" w14:textId="77777777" w:rsidR="00542FE8" w:rsidRPr="006A1A75" w:rsidRDefault="00542FE8" w:rsidP="00325434">
            <w:pPr>
              <w:rPr>
                <w:rFonts w:cs="Calibri Light"/>
                <w:b/>
                <w:bCs/>
                <w:i/>
                <w:iCs/>
                <w:sz w:val="20"/>
                <w:szCs w:val="20"/>
              </w:rPr>
            </w:pPr>
            <w:r w:rsidRPr="006A1A75">
              <w:rPr>
                <w:rFonts w:cs="Calibri Light"/>
                <w:b/>
                <w:bCs/>
                <w:i/>
                <w:iCs/>
                <w:sz w:val="20"/>
                <w:szCs w:val="20"/>
              </w:rPr>
              <w:t>ITEM 1</w:t>
            </w:r>
          </w:p>
          <w:p w14:paraId="119877B2" w14:textId="77777777" w:rsidR="00542FE8" w:rsidRPr="006A1A75" w:rsidRDefault="00542FE8" w:rsidP="00325434">
            <w:pPr>
              <w:rPr>
                <w:rFonts w:cs="Calibri Light"/>
                <w:b/>
                <w:bCs/>
                <w:i/>
                <w:iCs/>
                <w:sz w:val="20"/>
                <w:szCs w:val="20"/>
              </w:rPr>
            </w:pPr>
            <w:r w:rsidRPr="006A1A75">
              <w:rPr>
                <w:rFonts w:cs="Calibri Light"/>
                <w:b/>
                <w:bCs/>
                <w:color w:val="0000FF"/>
                <w:sz w:val="20"/>
                <w:szCs w:val="20"/>
              </w:rPr>
              <w:t>Learning outline</w:t>
            </w:r>
          </w:p>
        </w:tc>
        <w:tc>
          <w:tcPr>
            <w:tcW w:w="2693" w:type="dxa"/>
            <w:shd w:val="clear" w:color="auto" w:fill="E6EAF6" w:themeFill="background1"/>
          </w:tcPr>
          <w:p w14:paraId="2134A15C" w14:textId="77777777" w:rsidR="00542FE8" w:rsidRPr="006A1A75" w:rsidRDefault="00542FE8" w:rsidP="00325434">
            <w:pPr>
              <w:rPr>
                <w:rFonts w:cs="Calibri Light"/>
                <w:b/>
                <w:bCs/>
                <w:i/>
                <w:iCs/>
                <w:sz w:val="20"/>
                <w:szCs w:val="20"/>
              </w:rPr>
            </w:pPr>
            <w:r w:rsidRPr="006A1A75">
              <w:rPr>
                <w:rFonts w:cs="Calibri Light"/>
                <w:b/>
                <w:bCs/>
                <w:i/>
                <w:iCs/>
                <w:sz w:val="20"/>
                <w:szCs w:val="20"/>
              </w:rPr>
              <w:t>ITEM 2</w:t>
            </w:r>
          </w:p>
          <w:p w14:paraId="7B1F1B03" w14:textId="77777777" w:rsidR="00542FE8" w:rsidRPr="006A1A75" w:rsidRDefault="00542FE8" w:rsidP="00325434">
            <w:pPr>
              <w:rPr>
                <w:rFonts w:cs="Calibri Light"/>
                <w:b/>
                <w:bCs/>
                <w:i/>
                <w:iCs/>
                <w:sz w:val="20"/>
                <w:szCs w:val="20"/>
              </w:rPr>
            </w:pPr>
            <w:r w:rsidRPr="006A1A75">
              <w:rPr>
                <w:rFonts w:cs="Calibri Light"/>
                <w:b/>
                <w:bCs/>
                <w:color w:val="0000FF"/>
                <w:sz w:val="20"/>
                <w:szCs w:val="20"/>
              </w:rPr>
              <w:t>Illustrative examples</w:t>
            </w:r>
          </w:p>
        </w:tc>
        <w:tc>
          <w:tcPr>
            <w:tcW w:w="2835" w:type="dxa"/>
            <w:shd w:val="clear" w:color="auto" w:fill="E6EAF6" w:themeFill="background1"/>
          </w:tcPr>
          <w:p w14:paraId="735C4510" w14:textId="77777777" w:rsidR="00542FE8" w:rsidRPr="006A1A75" w:rsidRDefault="00542FE8" w:rsidP="00325434">
            <w:pPr>
              <w:rPr>
                <w:rFonts w:cs="Calibri Light"/>
                <w:b/>
                <w:bCs/>
                <w:i/>
                <w:iCs/>
                <w:sz w:val="20"/>
                <w:szCs w:val="20"/>
              </w:rPr>
            </w:pPr>
            <w:r w:rsidRPr="006A1A75">
              <w:rPr>
                <w:rFonts w:cs="Calibri Light"/>
                <w:b/>
                <w:bCs/>
                <w:i/>
                <w:iCs/>
                <w:sz w:val="20"/>
                <w:szCs w:val="20"/>
              </w:rPr>
              <w:t>ITEM 3</w:t>
            </w:r>
          </w:p>
          <w:p w14:paraId="35D26422" w14:textId="77777777" w:rsidR="00542FE8" w:rsidRPr="006A1A75" w:rsidRDefault="00542FE8" w:rsidP="00325434">
            <w:pPr>
              <w:rPr>
                <w:rFonts w:cs="Calibri Light"/>
                <w:b/>
                <w:bCs/>
                <w:i/>
                <w:iCs/>
                <w:sz w:val="20"/>
                <w:szCs w:val="20"/>
              </w:rPr>
            </w:pPr>
            <w:r w:rsidRPr="006A1A75">
              <w:rPr>
                <w:rFonts w:cs="Calibri Light"/>
                <w:b/>
                <w:bCs/>
                <w:color w:val="0000FF"/>
                <w:sz w:val="20"/>
                <w:szCs w:val="20"/>
              </w:rPr>
              <w:t>Organisational policies, procedures, plans and processes</w:t>
            </w:r>
          </w:p>
        </w:tc>
        <w:tc>
          <w:tcPr>
            <w:tcW w:w="2551" w:type="dxa"/>
            <w:shd w:val="clear" w:color="auto" w:fill="E6EAF6" w:themeFill="background1"/>
          </w:tcPr>
          <w:p w14:paraId="635846CA" w14:textId="77777777" w:rsidR="00542FE8" w:rsidRPr="006A1A75" w:rsidRDefault="00542FE8" w:rsidP="00325434">
            <w:pPr>
              <w:rPr>
                <w:rFonts w:cs="Calibri Light"/>
                <w:b/>
                <w:bCs/>
                <w:i/>
                <w:iCs/>
                <w:sz w:val="20"/>
                <w:szCs w:val="20"/>
              </w:rPr>
            </w:pPr>
            <w:r w:rsidRPr="006A1A75">
              <w:rPr>
                <w:rFonts w:cs="Calibri Light"/>
                <w:b/>
                <w:bCs/>
                <w:i/>
                <w:iCs/>
                <w:sz w:val="20"/>
                <w:szCs w:val="20"/>
              </w:rPr>
              <w:t>ITEM 4</w:t>
            </w:r>
          </w:p>
          <w:p w14:paraId="4CA09670" w14:textId="06523702" w:rsidR="00542FE8" w:rsidRPr="006A1A75" w:rsidRDefault="00542FE8" w:rsidP="00325434">
            <w:pPr>
              <w:rPr>
                <w:rFonts w:cs="Calibri Light"/>
                <w:b/>
                <w:bCs/>
                <w:i/>
                <w:iCs/>
                <w:sz w:val="20"/>
                <w:szCs w:val="20"/>
              </w:rPr>
            </w:pPr>
            <w:r w:rsidRPr="006A1A75">
              <w:rPr>
                <w:rFonts w:cs="Calibri Light"/>
                <w:b/>
                <w:bCs/>
                <w:color w:val="0000FF"/>
                <w:sz w:val="20"/>
                <w:szCs w:val="20"/>
              </w:rPr>
              <w:t xml:space="preserve">Completed </w:t>
            </w:r>
            <w:r w:rsidR="0073521C" w:rsidRPr="006A1A75">
              <w:rPr>
                <w:rFonts w:cs="Calibri Light"/>
                <w:b/>
                <w:bCs/>
                <w:color w:val="0000FF"/>
                <w:sz w:val="20"/>
                <w:szCs w:val="20"/>
              </w:rPr>
              <w:t xml:space="preserve">workplace </w:t>
            </w:r>
            <w:r w:rsidRPr="006A1A75">
              <w:rPr>
                <w:rFonts w:cs="Calibri Light"/>
                <w:b/>
                <w:bCs/>
                <w:color w:val="0000FF"/>
                <w:sz w:val="20"/>
                <w:szCs w:val="20"/>
              </w:rPr>
              <w:t>templates</w:t>
            </w:r>
          </w:p>
        </w:tc>
      </w:tr>
      <w:tr w:rsidR="00C151FA" w:rsidRPr="006A1A75" w14:paraId="4606BB48" w14:textId="77777777" w:rsidTr="0D663C30">
        <w:tc>
          <w:tcPr>
            <w:tcW w:w="6091" w:type="dxa"/>
          </w:tcPr>
          <w:p w14:paraId="1AA91F91" w14:textId="7C40603B" w:rsidR="00C151FA" w:rsidRPr="006A1A75" w:rsidRDefault="00C151FA" w:rsidP="006A1A75">
            <w:pPr>
              <w:rPr>
                <w:rFonts w:cs="Calibri Light"/>
                <w:b/>
                <w:bCs/>
                <w:sz w:val="20"/>
                <w:szCs w:val="20"/>
              </w:rPr>
            </w:pPr>
            <w:r w:rsidRPr="006A1A75">
              <w:rPr>
                <w:rFonts w:cs="Calibri Light"/>
                <w:b/>
                <w:bCs/>
                <w:color w:val="0000FF"/>
                <w:sz w:val="20"/>
                <w:szCs w:val="20"/>
              </w:rPr>
              <w:t xml:space="preserve">1: </w:t>
            </w:r>
            <w:r w:rsidR="00AD2F40" w:rsidRPr="006A1A75">
              <w:rPr>
                <w:rFonts w:cs="Calibri Light"/>
                <w:b/>
                <w:bCs/>
                <w:color w:val="0000FF"/>
                <w:sz w:val="20"/>
                <w:szCs w:val="20"/>
              </w:rPr>
              <w:t xml:space="preserve">Establish </w:t>
            </w:r>
            <w:r w:rsidR="00A3175D" w:rsidRPr="006A1A75">
              <w:rPr>
                <w:rFonts w:cs="Calibri Light"/>
                <w:b/>
                <w:bCs/>
                <w:color w:val="0000FF"/>
                <w:sz w:val="20"/>
                <w:szCs w:val="20"/>
              </w:rPr>
              <w:t xml:space="preserve">the </w:t>
            </w:r>
            <w:r w:rsidR="00AD2F40" w:rsidRPr="006A1A75">
              <w:rPr>
                <w:rFonts w:cs="Calibri Light"/>
                <w:b/>
                <w:bCs/>
                <w:color w:val="0000FF"/>
                <w:sz w:val="20"/>
                <w:szCs w:val="20"/>
              </w:rPr>
              <w:t xml:space="preserve">risk </w:t>
            </w:r>
            <w:r w:rsidR="00A3175D" w:rsidRPr="006A1A75">
              <w:rPr>
                <w:rFonts w:cs="Calibri Light"/>
                <w:b/>
                <w:bCs/>
                <w:color w:val="0000FF"/>
                <w:sz w:val="20"/>
                <w:szCs w:val="20"/>
              </w:rPr>
              <w:t>setting</w:t>
            </w:r>
          </w:p>
        </w:tc>
        <w:tc>
          <w:tcPr>
            <w:tcW w:w="2693" w:type="dxa"/>
          </w:tcPr>
          <w:p w14:paraId="652CCF6C" w14:textId="77777777" w:rsidR="00C151FA" w:rsidRPr="006A1A75" w:rsidRDefault="00C151FA" w:rsidP="002A4E08">
            <w:pPr>
              <w:rPr>
                <w:rFonts w:cs="Calibri Light"/>
                <w:sz w:val="20"/>
                <w:szCs w:val="20"/>
              </w:rPr>
            </w:pPr>
          </w:p>
        </w:tc>
        <w:tc>
          <w:tcPr>
            <w:tcW w:w="2835" w:type="dxa"/>
          </w:tcPr>
          <w:p w14:paraId="031E4299" w14:textId="297CC83C" w:rsidR="00C151FA" w:rsidRPr="006A1A75" w:rsidRDefault="00C151FA" w:rsidP="002A4E08">
            <w:pPr>
              <w:rPr>
                <w:rFonts w:cs="Calibri Light"/>
                <w:sz w:val="20"/>
                <w:szCs w:val="20"/>
              </w:rPr>
            </w:pPr>
          </w:p>
        </w:tc>
        <w:tc>
          <w:tcPr>
            <w:tcW w:w="2551" w:type="dxa"/>
          </w:tcPr>
          <w:p w14:paraId="3AED8B53" w14:textId="1A9B0C12" w:rsidR="00C151FA" w:rsidRPr="006A1A75" w:rsidRDefault="00C151FA" w:rsidP="002A4E08">
            <w:pPr>
              <w:rPr>
                <w:rFonts w:cs="Calibri Light"/>
                <w:sz w:val="20"/>
                <w:szCs w:val="20"/>
              </w:rPr>
            </w:pPr>
          </w:p>
        </w:tc>
      </w:tr>
      <w:tr w:rsidR="00A3175D" w:rsidRPr="006A1A75" w14:paraId="398774E4" w14:textId="77777777" w:rsidTr="0D663C30">
        <w:tc>
          <w:tcPr>
            <w:tcW w:w="6091" w:type="dxa"/>
          </w:tcPr>
          <w:p w14:paraId="10D71391" w14:textId="26165BBF" w:rsidR="00A3175D" w:rsidRPr="006A1A75" w:rsidRDefault="00A3175D" w:rsidP="006271E1">
            <w:pPr>
              <w:pStyle w:val="ListParagraph"/>
              <w:numPr>
                <w:ilvl w:val="1"/>
                <w:numId w:val="24"/>
              </w:numPr>
              <w:ind w:left="316"/>
              <w:rPr>
                <w:rFonts w:cs="Calibri Light"/>
              </w:rPr>
            </w:pPr>
            <w:r w:rsidRPr="006A1A75">
              <w:rPr>
                <w:rFonts w:cs="Calibri Light"/>
              </w:rPr>
              <w:t>Defining organisational risks</w:t>
            </w:r>
          </w:p>
          <w:p w14:paraId="5471422E" w14:textId="506AC070" w:rsidR="00A3175D" w:rsidRPr="006A1A75" w:rsidRDefault="006271E1" w:rsidP="006271E1">
            <w:pPr>
              <w:pStyle w:val="ListParagraph"/>
              <w:numPr>
                <w:ilvl w:val="0"/>
                <w:numId w:val="25"/>
              </w:numPr>
              <w:ind w:left="883"/>
              <w:rPr>
                <w:rFonts w:cs="Calibri Light"/>
              </w:rPr>
            </w:pPr>
            <w:r>
              <w:rPr>
                <w:rFonts w:cs="Calibri Light"/>
              </w:rPr>
              <w:t>T</w:t>
            </w:r>
            <w:r w:rsidR="00A3175D" w:rsidRPr="006A1A75">
              <w:rPr>
                <w:rFonts w:cs="Calibri Light"/>
              </w:rPr>
              <w:t>ypes of business risks</w:t>
            </w:r>
          </w:p>
          <w:p w14:paraId="08ABA397" w14:textId="0F2E1EF5" w:rsidR="00A3175D" w:rsidRPr="006A1A75" w:rsidRDefault="006271E1" w:rsidP="006271E1">
            <w:pPr>
              <w:pStyle w:val="ListParagraph"/>
              <w:numPr>
                <w:ilvl w:val="0"/>
                <w:numId w:val="25"/>
              </w:numPr>
              <w:ind w:left="883"/>
              <w:rPr>
                <w:rFonts w:cs="Calibri Light"/>
              </w:rPr>
            </w:pPr>
            <w:r>
              <w:rPr>
                <w:rFonts w:cs="Calibri Light"/>
              </w:rPr>
              <w:t>T</w:t>
            </w:r>
            <w:r w:rsidR="00A3175D" w:rsidRPr="006A1A75">
              <w:rPr>
                <w:rFonts w:cs="Calibri Light"/>
              </w:rPr>
              <w:t>he risk management process</w:t>
            </w:r>
          </w:p>
          <w:p w14:paraId="0B1C01AE" w14:textId="77777777" w:rsidR="00A3175D" w:rsidRPr="006A1A75" w:rsidRDefault="00A3175D" w:rsidP="006271E1">
            <w:pPr>
              <w:pStyle w:val="ListParagraph"/>
              <w:numPr>
                <w:ilvl w:val="0"/>
                <w:numId w:val="25"/>
              </w:numPr>
              <w:ind w:left="883"/>
              <w:rPr>
                <w:rFonts w:cs="Calibri Light"/>
              </w:rPr>
            </w:pPr>
            <w:r w:rsidRPr="006A1A75">
              <w:rPr>
                <w:rFonts w:cs="Calibri Light"/>
              </w:rPr>
              <w:t>ISO 31000:2018</w:t>
            </w:r>
          </w:p>
          <w:p w14:paraId="178225C2" w14:textId="2E496C67" w:rsidR="00A3175D" w:rsidRPr="006A1A75" w:rsidRDefault="006271E1" w:rsidP="006271E1">
            <w:pPr>
              <w:pStyle w:val="ListParagraph"/>
              <w:numPr>
                <w:ilvl w:val="0"/>
                <w:numId w:val="25"/>
              </w:numPr>
              <w:ind w:left="883"/>
              <w:rPr>
                <w:rFonts w:cs="Calibri Light"/>
              </w:rPr>
            </w:pPr>
            <w:r>
              <w:rPr>
                <w:rFonts w:cs="Calibri Light"/>
              </w:rPr>
              <w:t>R</w:t>
            </w:r>
            <w:r w:rsidR="00A3175D" w:rsidRPr="006A1A75">
              <w:rPr>
                <w:rFonts w:cs="Calibri Light"/>
              </w:rPr>
              <w:t>isks that apply to scope</w:t>
            </w:r>
          </w:p>
        </w:tc>
        <w:tc>
          <w:tcPr>
            <w:tcW w:w="2693" w:type="dxa"/>
          </w:tcPr>
          <w:p w14:paraId="76EF4530" w14:textId="613AC893" w:rsidR="00A3175D" w:rsidRPr="006A1A75" w:rsidRDefault="00A3175D" w:rsidP="00AE6ADA">
            <w:pPr>
              <w:rPr>
                <w:rFonts w:cs="Calibri Light"/>
                <w:sz w:val="20"/>
                <w:szCs w:val="20"/>
              </w:rPr>
            </w:pPr>
          </w:p>
        </w:tc>
        <w:tc>
          <w:tcPr>
            <w:tcW w:w="2835" w:type="dxa"/>
          </w:tcPr>
          <w:p w14:paraId="543E27BD" w14:textId="5B95768D" w:rsidR="00A3175D" w:rsidRPr="006A1A75" w:rsidRDefault="00A3175D" w:rsidP="008A1E30">
            <w:pPr>
              <w:rPr>
                <w:rFonts w:cs="Calibri Light"/>
                <w:sz w:val="20"/>
                <w:szCs w:val="20"/>
              </w:rPr>
            </w:pPr>
          </w:p>
        </w:tc>
        <w:tc>
          <w:tcPr>
            <w:tcW w:w="2551" w:type="dxa"/>
          </w:tcPr>
          <w:p w14:paraId="6F876DAD" w14:textId="492ACF5A" w:rsidR="00A3175D" w:rsidRPr="006A1A75" w:rsidRDefault="00A3175D" w:rsidP="00AE6ADA">
            <w:pPr>
              <w:rPr>
                <w:rFonts w:cs="Calibri Light"/>
                <w:sz w:val="20"/>
                <w:szCs w:val="20"/>
              </w:rPr>
            </w:pPr>
          </w:p>
        </w:tc>
      </w:tr>
      <w:tr w:rsidR="00AE6ADA" w:rsidRPr="006A1A75" w14:paraId="79AB02A1" w14:textId="77777777" w:rsidTr="0D663C30">
        <w:tc>
          <w:tcPr>
            <w:tcW w:w="6091" w:type="dxa"/>
          </w:tcPr>
          <w:p w14:paraId="45B339BE" w14:textId="06CC40BE" w:rsidR="00A3175D" w:rsidRPr="006A1A75" w:rsidRDefault="00AE6ADA" w:rsidP="006271E1">
            <w:pPr>
              <w:ind w:left="460" w:hanging="460"/>
              <w:rPr>
                <w:rFonts w:cs="Calibri Light"/>
                <w:sz w:val="20"/>
                <w:szCs w:val="20"/>
              </w:rPr>
            </w:pPr>
            <w:r w:rsidRPr="006A1A75">
              <w:rPr>
                <w:rFonts w:cs="Calibri Light"/>
                <w:sz w:val="20"/>
                <w:szCs w:val="20"/>
              </w:rPr>
              <w:t>1.</w:t>
            </w:r>
            <w:r w:rsidR="00A3175D" w:rsidRPr="006A1A75">
              <w:rPr>
                <w:rFonts w:cs="Calibri Light"/>
                <w:sz w:val="20"/>
                <w:szCs w:val="20"/>
              </w:rPr>
              <w:t>2</w:t>
            </w:r>
            <w:r w:rsidRPr="006A1A75">
              <w:rPr>
                <w:rFonts w:cs="Calibri Light"/>
                <w:sz w:val="20"/>
                <w:szCs w:val="20"/>
              </w:rPr>
              <w:t xml:space="preserve"> </w:t>
            </w:r>
            <w:r w:rsidR="00A3175D" w:rsidRPr="006A1A75">
              <w:rPr>
                <w:rFonts w:cs="Calibri Light"/>
                <w:sz w:val="20"/>
                <w:szCs w:val="20"/>
              </w:rPr>
              <w:t xml:space="preserve">Evaluating the internal context for risk management </w:t>
            </w:r>
          </w:p>
          <w:p w14:paraId="336AA0D7" w14:textId="102EDE99" w:rsidR="00AE6ADA" w:rsidRPr="006A1A75" w:rsidRDefault="00AE6ADA" w:rsidP="00F10564">
            <w:pPr>
              <w:ind w:left="460"/>
              <w:rPr>
                <w:rFonts w:cs="Calibri Light"/>
                <w:sz w:val="20"/>
                <w:szCs w:val="20"/>
              </w:rPr>
            </w:pPr>
            <w:r w:rsidRPr="006A1A75">
              <w:rPr>
                <w:rFonts w:cs="Calibri Light"/>
                <w:sz w:val="20"/>
                <w:szCs w:val="20"/>
              </w:rPr>
              <w:t xml:space="preserve">organisational processes, procedures, and requirements </w:t>
            </w:r>
            <w:r w:rsidR="00A3175D" w:rsidRPr="006A1A75">
              <w:rPr>
                <w:rFonts w:cs="Calibri Light"/>
                <w:sz w:val="20"/>
                <w:szCs w:val="20"/>
              </w:rPr>
              <w:t>in scope</w:t>
            </w:r>
          </w:p>
          <w:p w14:paraId="0B4B989E" w14:textId="4CE97642" w:rsidR="00A3175D" w:rsidRPr="006A1A75" w:rsidRDefault="00A3175D" w:rsidP="00F10564">
            <w:pPr>
              <w:ind w:left="460"/>
              <w:rPr>
                <w:rFonts w:cs="Calibri Light"/>
                <w:sz w:val="20"/>
                <w:szCs w:val="20"/>
              </w:rPr>
            </w:pPr>
          </w:p>
        </w:tc>
        <w:tc>
          <w:tcPr>
            <w:tcW w:w="2693" w:type="dxa"/>
          </w:tcPr>
          <w:p w14:paraId="6E2AA89B" w14:textId="77777777" w:rsidR="00AE6ADA" w:rsidRPr="006A1A75" w:rsidRDefault="00AE6ADA" w:rsidP="00AE6ADA">
            <w:pPr>
              <w:rPr>
                <w:rFonts w:cs="Calibri Light"/>
                <w:sz w:val="20"/>
                <w:szCs w:val="20"/>
              </w:rPr>
            </w:pPr>
          </w:p>
        </w:tc>
        <w:tc>
          <w:tcPr>
            <w:tcW w:w="2835" w:type="dxa"/>
          </w:tcPr>
          <w:p w14:paraId="75933FE3" w14:textId="21452FF5" w:rsidR="0034792F" w:rsidRPr="006A1A75" w:rsidRDefault="0034792F" w:rsidP="0063790A">
            <w:pPr>
              <w:rPr>
                <w:rFonts w:cs="Calibri Light"/>
                <w:sz w:val="20"/>
                <w:szCs w:val="20"/>
              </w:rPr>
            </w:pPr>
          </w:p>
        </w:tc>
        <w:tc>
          <w:tcPr>
            <w:tcW w:w="2551" w:type="dxa"/>
          </w:tcPr>
          <w:p w14:paraId="2D06D1CA" w14:textId="0A618E1C" w:rsidR="00AE6ADA" w:rsidRPr="006A1A75" w:rsidRDefault="00AE6ADA" w:rsidP="00AE6ADA">
            <w:pPr>
              <w:rPr>
                <w:rFonts w:cs="Calibri Light"/>
                <w:sz w:val="20"/>
                <w:szCs w:val="20"/>
              </w:rPr>
            </w:pPr>
          </w:p>
        </w:tc>
      </w:tr>
      <w:tr w:rsidR="00004CCB" w:rsidRPr="006A1A75" w14:paraId="58647B97" w14:textId="77777777" w:rsidTr="0D663C30">
        <w:tc>
          <w:tcPr>
            <w:tcW w:w="6091" w:type="dxa"/>
          </w:tcPr>
          <w:p w14:paraId="7DBF7741" w14:textId="49042CD9" w:rsidR="00004CCB" w:rsidRPr="006A1A75" w:rsidRDefault="00004CCB" w:rsidP="006271E1">
            <w:pPr>
              <w:ind w:left="460" w:hanging="460"/>
              <w:rPr>
                <w:rFonts w:cs="Calibri Light"/>
                <w:sz w:val="20"/>
                <w:szCs w:val="20"/>
              </w:rPr>
            </w:pPr>
            <w:r w:rsidRPr="006A1A75">
              <w:rPr>
                <w:rFonts w:cs="Calibri Light"/>
                <w:sz w:val="20"/>
                <w:szCs w:val="20"/>
              </w:rPr>
              <w:t>1.3 Review critical success factors, goals or objectives for area included in scope</w:t>
            </w:r>
          </w:p>
        </w:tc>
        <w:tc>
          <w:tcPr>
            <w:tcW w:w="2693" w:type="dxa"/>
          </w:tcPr>
          <w:p w14:paraId="0697BB14" w14:textId="6838FAC1" w:rsidR="00742721" w:rsidRPr="006A1A75" w:rsidRDefault="00004CCB" w:rsidP="00004CCB">
            <w:pPr>
              <w:rPr>
                <w:rFonts w:cs="Calibri Light"/>
                <w:sz w:val="20"/>
                <w:szCs w:val="20"/>
              </w:rPr>
            </w:pPr>
            <w:bookmarkStart w:id="2" w:name="_Hlk97110016"/>
            <w:r w:rsidRPr="006A1A75">
              <w:rPr>
                <w:rFonts w:cs="Calibri Light"/>
                <w:sz w:val="20"/>
                <w:szCs w:val="20"/>
              </w:rPr>
              <w:t>Illustrative example</w:t>
            </w:r>
            <w:r w:rsidR="0063790A" w:rsidRPr="006A1A75">
              <w:rPr>
                <w:rFonts w:cs="Calibri Light"/>
                <w:sz w:val="20"/>
                <w:szCs w:val="20"/>
              </w:rPr>
              <w:t xml:space="preserve"> </w:t>
            </w:r>
            <w:r w:rsidRPr="006A1A75">
              <w:rPr>
                <w:rFonts w:cs="Calibri Light"/>
                <w:sz w:val="20"/>
                <w:szCs w:val="20"/>
              </w:rPr>
              <w:t xml:space="preserve">– </w:t>
            </w:r>
            <w:r w:rsidR="00E100E4" w:rsidRPr="006A1A75">
              <w:rPr>
                <w:rFonts w:cs="Calibri Light"/>
                <w:sz w:val="20"/>
                <w:szCs w:val="20"/>
              </w:rPr>
              <w:t>Risk management CSFs (Critical Success Factors)</w:t>
            </w:r>
            <w:bookmarkEnd w:id="2"/>
          </w:p>
          <w:p w14:paraId="354F01BC" w14:textId="18D4A150" w:rsidR="00004CCB" w:rsidRPr="006A1A75" w:rsidRDefault="00004CCB" w:rsidP="00004CCB">
            <w:pPr>
              <w:rPr>
                <w:rFonts w:cs="Calibri Light"/>
                <w:sz w:val="20"/>
                <w:szCs w:val="20"/>
              </w:rPr>
            </w:pPr>
          </w:p>
        </w:tc>
        <w:tc>
          <w:tcPr>
            <w:tcW w:w="2835" w:type="dxa"/>
          </w:tcPr>
          <w:p w14:paraId="52C204F8" w14:textId="2BECED18" w:rsidR="00004CCB" w:rsidRPr="006A1A75" w:rsidRDefault="00D97616" w:rsidP="00004CCB">
            <w:pPr>
              <w:rPr>
                <w:rFonts w:cs="Calibri Light"/>
                <w:sz w:val="20"/>
                <w:szCs w:val="20"/>
              </w:rPr>
            </w:pPr>
            <w:r w:rsidRPr="006A1A75">
              <w:rPr>
                <w:rFonts w:cs="Calibri Light"/>
                <w:sz w:val="20"/>
                <w:szCs w:val="20"/>
              </w:rPr>
              <w:t xml:space="preserve">MPower108 </w:t>
            </w:r>
            <w:r w:rsidR="00004CCB" w:rsidRPr="006A1A75">
              <w:rPr>
                <w:rFonts w:cs="Calibri Light"/>
                <w:sz w:val="20"/>
                <w:szCs w:val="20"/>
              </w:rPr>
              <w:t>Case study</w:t>
            </w:r>
            <w:r w:rsidR="00D50829" w:rsidRPr="006A1A75">
              <w:rPr>
                <w:rFonts w:cs="Calibri Light"/>
                <w:sz w:val="20"/>
                <w:szCs w:val="20"/>
              </w:rPr>
              <w:t xml:space="preserve"> background</w:t>
            </w:r>
          </w:p>
          <w:p w14:paraId="33024C5C" w14:textId="546DF322" w:rsidR="00004CCB" w:rsidRPr="006A1A75" w:rsidRDefault="00004CCB" w:rsidP="00004CCB">
            <w:pPr>
              <w:rPr>
                <w:rFonts w:cs="Calibri Light"/>
                <w:sz w:val="20"/>
                <w:szCs w:val="20"/>
                <w:highlight w:val="yellow"/>
              </w:rPr>
            </w:pPr>
          </w:p>
        </w:tc>
        <w:tc>
          <w:tcPr>
            <w:tcW w:w="2551" w:type="dxa"/>
          </w:tcPr>
          <w:p w14:paraId="7A382EB3" w14:textId="130E8E26" w:rsidR="00004CCB" w:rsidRPr="006A1A75" w:rsidRDefault="00004CCB" w:rsidP="00D97616">
            <w:pPr>
              <w:pStyle w:val="TableListParagraph"/>
              <w:numPr>
                <w:ilvl w:val="0"/>
                <w:numId w:val="0"/>
              </w:numPr>
              <w:rPr>
                <w:rFonts w:cs="Calibri Light"/>
                <w:sz w:val="20"/>
                <w:highlight w:val="yellow"/>
              </w:rPr>
            </w:pPr>
          </w:p>
        </w:tc>
      </w:tr>
      <w:tr w:rsidR="00CB224E" w:rsidRPr="006A1A75" w14:paraId="17506CA4" w14:textId="77777777" w:rsidTr="0D663C30">
        <w:tc>
          <w:tcPr>
            <w:tcW w:w="6091" w:type="dxa"/>
          </w:tcPr>
          <w:p w14:paraId="51D91FD0" w14:textId="77777777" w:rsidR="00CB224E" w:rsidRPr="006A1A75" w:rsidRDefault="00CB224E" w:rsidP="006271E1">
            <w:pPr>
              <w:rPr>
                <w:rFonts w:cs="Calibri Light"/>
                <w:sz w:val="20"/>
                <w:szCs w:val="20"/>
              </w:rPr>
            </w:pPr>
            <w:r w:rsidRPr="006A1A75">
              <w:rPr>
                <w:rFonts w:cs="Calibri Light"/>
                <w:sz w:val="20"/>
                <w:szCs w:val="20"/>
              </w:rPr>
              <w:t xml:space="preserve">1.4 Evaluating the external context of risk  </w:t>
            </w:r>
          </w:p>
          <w:p w14:paraId="77272745" w14:textId="77777777" w:rsidR="00CB224E" w:rsidRPr="006A1A75" w:rsidRDefault="00CB224E" w:rsidP="006271E1">
            <w:pPr>
              <w:pStyle w:val="ListParagraph"/>
              <w:numPr>
                <w:ilvl w:val="0"/>
                <w:numId w:val="26"/>
              </w:numPr>
              <w:ind w:left="720"/>
              <w:rPr>
                <w:rFonts w:cs="Calibri Light"/>
              </w:rPr>
            </w:pPr>
            <w:r w:rsidRPr="006A1A75">
              <w:rPr>
                <w:rFonts w:cs="Calibri Light"/>
              </w:rPr>
              <w:t xml:space="preserve">The political, economic, social, legal, technological and policy context </w:t>
            </w:r>
          </w:p>
          <w:p w14:paraId="6BC2FBC4" w14:textId="7E8D42C1" w:rsidR="00CB224E" w:rsidRPr="006A1A75" w:rsidRDefault="00CB224E" w:rsidP="006271E1">
            <w:pPr>
              <w:pStyle w:val="ListParagraph"/>
              <w:numPr>
                <w:ilvl w:val="0"/>
                <w:numId w:val="26"/>
              </w:numPr>
              <w:ind w:left="720"/>
              <w:rPr>
                <w:rFonts w:cs="Calibri Light"/>
              </w:rPr>
            </w:pPr>
            <w:r w:rsidRPr="006A1A75">
              <w:rPr>
                <w:rFonts w:cs="Calibri Light"/>
              </w:rPr>
              <w:t>Legislative and regulatory requirements for risk management</w:t>
            </w:r>
          </w:p>
        </w:tc>
        <w:tc>
          <w:tcPr>
            <w:tcW w:w="2693" w:type="dxa"/>
          </w:tcPr>
          <w:p w14:paraId="6BA85BB5" w14:textId="5AC676D3" w:rsidR="75153720" w:rsidRPr="006A1A75" w:rsidRDefault="75153720" w:rsidP="75153720">
            <w:pPr>
              <w:rPr>
                <w:rFonts w:cs="Calibri Light"/>
                <w:sz w:val="20"/>
                <w:szCs w:val="20"/>
              </w:rPr>
            </w:pPr>
            <w:r w:rsidRPr="006A1A75">
              <w:rPr>
                <w:rFonts w:eastAsia="Arial" w:cs="Calibri Light"/>
                <w:sz w:val="20"/>
                <w:szCs w:val="20"/>
              </w:rPr>
              <w:t>Illustrative example – External analysis</w:t>
            </w:r>
          </w:p>
          <w:p w14:paraId="3241766E" w14:textId="553C4004" w:rsidR="00CB224E" w:rsidRPr="006A1A75" w:rsidRDefault="00CB224E" w:rsidP="00AE6ADA">
            <w:pPr>
              <w:rPr>
                <w:rFonts w:cs="Calibri Light"/>
                <w:sz w:val="20"/>
                <w:szCs w:val="20"/>
              </w:rPr>
            </w:pPr>
          </w:p>
        </w:tc>
        <w:tc>
          <w:tcPr>
            <w:tcW w:w="2835" w:type="dxa"/>
          </w:tcPr>
          <w:p w14:paraId="146926EA" w14:textId="2E8A8432" w:rsidR="00CB224E" w:rsidRPr="006A1A75" w:rsidRDefault="00CB224E" w:rsidP="00AE6ADA">
            <w:pPr>
              <w:rPr>
                <w:rFonts w:cs="Calibri Light"/>
                <w:sz w:val="20"/>
                <w:szCs w:val="20"/>
              </w:rPr>
            </w:pPr>
          </w:p>
        </w:tc>
        <w:tc>
          <w:tcPr>
            <w:tcW w:w="2551" w:type="dxa"/>
          </w:tcPr>
          <w:p w14:paraId="2106A764" w14:textId="77777777" w:rsidR="00CB224E" w:rsidRPr="006A1A75" w:rsidRDefault="00CB224E" w:rsidP="00D97616">
            <w:pPr>
              <w:pStyle w:val="TableListParagraph"/>
              <w:numPr>
                <w:ilvl w:val="0"/>
                <w:numId w:val="0"/>
              </w:numPr>
              <w:ind w:left="284"/>
              <w:rPr>
                <w:rFonts w:cs="Calibri Light"/>
                <w:sz w:val="20"/>
              </w:rPr>
            </w:pPr>
          </w:p>
        </w:tc>
      </w:tr>
      <w:tr w:rsidR="00AE6ADA" w:rsidRPr="006A1A75" w14:paraId="38E54E3B" w14:textId="77777777" w:rsidTr="0D663C30">
        <w:tc>
          <w:tcPr>
            <w:tcW w:w="6091" w:type="dxa"/>
          </w:tcPr>
          <w:p w14:paraId="2D9D0DA1" w14:textId="77777777" w:rsidR="00D97616" w:rsidRPr="006A1A75" w:rsidRDefault="00AE6ADA" w:rsidP="006271E1">
            <w:pPr>
              <w:rPr>
                <w:rFonts w:cs="Calibri Light"/>
                <w:sz w:val="20"/>
                <w:szCs w:val="20"/>
              </w:rPr>
            </w:pPr>
            <w:r w:rsidRPr="006A1A75">
              <w:rPr>
                <w:rFonts w:cs="Calibri Light"/>
                <w:sz w:val="20"/>
                <w:szCs w:val="20"/>
              </w:rPr>
              <w:lastRenderedPageBreak/>
              <w:t>1.</w:t>
            </w:r>
            <w:r w:rsidR="00D97616" w:rsidRPr="006A1A75">
              <w:rPr>
                <w:rFonts w:cs="Calibri Light"/>
                <w:sz w:val="20"/>
                <w:szCs w:val="20"/>
              </w:rPr>
              <w:t>5</w:t>
            </w:r>
            <w:r w:rsidRPr="006A1A75">
              <w:rPr>
                <w:rFonts w:cs="Calibri Light"/>
                <w:sz w:val="20"/>
                <w:szCs w:val="20"/>
              </w:rPr>
              <w:t xml:space="preserve"> </w:t>
            </w:r>
            <w:r w:rsidR="00D97616" w:rsidRPr="006A1A75">
              <w:rPr>
                <w:rFonts w:cs="Calibri Light"/>
                <w:sz w:val="20"/>
                <w:szCs w:val="20"/>
              </w:rPr>
              <w:t xml:space="preserve">Reviewing current risk practices </w:t>
            </w:r>
          </w:p>
          <w:p w14:paraId="1D4A63EA" w14:textId="785F5FE6" w:rsidR="00AE6ADA" w:rsidRPr="006A1A75" w:rsidRDefault="006271E1" w:rsidP="006271E1">
            <w:pPr>
              <w:pStyle w:val="ListParagraph"/>
              <w:numPr>
                <w:ilvl w:val="0"/>
                <w:numId w:val="27"/>
              </w:numPr>
              <w:ind w:left="720"/>
              <w:rPr>
                <w:rFonts w:cs="Calibri Light"/>
              </w:rPr>
            </w:pPr>
            <w:r>
              <w:rPr>
                <w:rFonts w:cs="Calibri Light"/>
              </w:rPr>
              <w:t>E</w:t>
            </w:r>
            <w:r w:rsidR="00D97616" w:rsidRPr="006A1A75">
              <w:rPr>
                <w:rFonts w:cs="Calibri Light"/>
              </w:rPr>
              <w:t>valuate</w:t>
            </w:r>
            <w:r w:rsidR="00AE6ADA" w:rsidRPr="006A1A75">
              <w:rPr>
                <w:rFonts w:cs="Calibri Light"/>
              </w:rPr>
              <w:t xml:space="preserve"> strengths and weaknesses of existing arrangements</w:t>
            </w:r>
          </w:p>
          <w:p w14:paraId="3090C8EF" w14:textId="65FDC7B6" w:rsidR="00D97616" w:rsidRPr="006A1A75" w:rsidRDefault="00D97616" w:rsidP="006271E1">
            <w:pPr>
              <w:pStyle w:val="ListParagraph"/>
              <w:numPr>
                <w:ilvl w:val="0"/>
                <w:numId w:val="27"/>
              </w:numPr>
              <w:ind w:left="720"/>
              <w:rPr>
                <w:rFonts w:cs="Calibri Light"/>
              </w:rPr>
            </w:pPr>
            <w:r w:rsidRPr="006A1A75">
              <w:rPr>
                <w:rFonts w:cs="Calibri Light"/>
              </w:rPr>
              <w:t>Maintaining and storing risk management documentation</w:t>
            </w:r>
          </w:p>
        </w:tc>
        <w:tc>
          <w:tcPr>
            <w:tcW w:w="2693" w:type="dxa"/>
          </w:tcPr>
          <w:p w14:paraId="3D7948C6" w14:textId="41DB259F" w:rsidR="00AE6ADA" w:rsidRPr="006A1A75" w:rsidRDefault="00AE6ADA" w:rsidP="00AE6ADA">
            <w:pPr>
              <w:rPr>
                <w:rFonts w:cs="Calibri Light"/>
                <w:sz w:val="20"/>
                <w:szCs w:val="20"/>
              </w:rPr>
            </w:pPr>
          </w:p>
        </w:tc>
        <w:tc>
          <w:tcPr>
            <w:tcW w:w="2835" w:type="dxa"/>
          </w:tcPr>
          <w:p w14:paraId="20AB3BC3" w14:textId="45942280" w:rsidR="000033A9" w:rsidRPr="006A1A75" w:rsidRDefault="000033A9" w:rsidP="00AE6ADA">
            <w:pPr>
              <w:rPr>
                <w:rFonts w:cs="Calibri Light"/>
                <w:sz w:val="20"/>
                <w:szCs w:val="20"/>
              </w:rPr>
            </w:pPr>
            <w:r w:rsidRPr="006A1A75">
              <w:rPr>
                <w:rFonts w:cs="Calibri Light"/>
                <w:sz w:val="20"/>
                <w:szCs w:val="20"/>
              </w:rPr>
              <w:t>MPower108 Information and document control policy and procedures</w:t>
            </w:r>
          </w:p>
          <w:p w14:paraId="68A2BFF0" w14:textId="0568CDC9" w:rsidR="00D97616" w:rsidRPr="006A1A75" w:rsidRDefault="000166D7" w:rsidP="00AE6ADA">
            <w:pPr>
              <w:rPr>
                <w:rFonts w:cs="Calibri Light"/>
                <w:sz w:val="20"/>
                <w:szCs w:val="20"/>
              </w:rPr>
            </w:pPr>
            <w:r w:rsidRPr="006A1A75">
              <w:rPr>
                <w:rFonts w:cs="Calibri Light"/>
                <w:sz w:val="20"/>
                <w:szCs w:val="20"/>
              </w:rPr>
              <w:t xml:space="preserve">MPower108 </w:t>
            </w:r>
            <w:r w:rsidR="00D97616" w:rsidRPr="006A1A75">
              <w:rPr>
                <w:rFonts w:cs="Calibri Light"/>
                <w:sz w:val="20"/>
                <w:szCs w:val="20"/>
              </w:rPr>
              <w:t>Risk management plan</w:t>
            </w:r>
            <w:r w:rsidR="00A42AAE" w:rsidRPr="006A1A75">
              <w:rPr>
                <w:rFonts w:cs="Calibri Light"/>
                <w:sz w:val="20"/>
                <w:szCs w:val="20"/>
              </w:rPr>
              <w:t xml:space="preserve"> template</w:t>
            </w:r>
          </w:p>
          <w:p w14:paraId="70E9A67F" w14:textId="1168C949" w:rsidR="00A42AAE" w:rsidRPr="006A1A75" w:rsidRDefault="000033A9" w:rsidP="00AE6ADA">
            <w:pPr>
              <w:rPr>
                <w:rFonts w:cs="Calibri Light"/>
                <w:sz w:val="20"/>
                <w:szCs w:val="20"/>
              </w:rPr>
            </w:pPr>
            <w:r w:rsidRPr="006A1A75">
              <w:rPr>
                <w:rFonts w:cs="Calibri Light"/>
                <w:sz w:val="20"/>
                <w:szCs w:val="20"/>
              </w:rPr>
              <w:t xml:space="preserve">MPower108 </w:t>
            </w:r>
            <w:r w:rsidR="006F6A29">
              <w:rPr>
                <w:rFonts w:cs="Calibri Light"/>
                <w:sz w:val="20"/>
                <w:szCs w:val="20"/>
              </w:rPr>
              <w:t>R</w:t>
            </w:r>
            <w:r w:rsidRPr="006A1A75">
              <w:rPr>
                <w:rFonts w:cs="Calibri Light"/>
                <w:sz w:val="20"/>
                <w:szCs w:val="20"/>
              </w:rPr>
              <w:t>eport template</w:t>
            </w:r>
          </w:p>
        </w:tc>
        <w:tc>
          <w:tcPr>
            <w:tcW w:w="2551" w:type="dxa"/>
          </w:tcPr>
          <w:p w14:paraId="4EA55CC8" w14:textId="0A4A48B7" w:rsidR="000033A9" w:rsidRPr="006A1A75" w:rsidRDefault="000033A9" w:rsidP="000033A9">
            <w:pPr>
              <w:pStyle w:val="TableListParagraph"/>
              <w:numPr>
                <w:ilvl w:val="0"/>
                <w:numId w:val="0"/>
              </w:numPr>
              <w:ind w:left="284" w:hanging="284"/>
              <w:rPr>
                <w:rFonts w:cs="Calibri Light"/>
                <w:sz w:val="20"/>
              </w:rPr>
            </w:pPr>
          </w:p>
        </w:tc>
      </w:tr>
      <w:tr w:rsidR="00AE6ADA" w:rsidRPr="006A1A75" w14:paraId="00B0F6F0" w14:textId="77777777" w:rsidTr="0D663C30">
        <w:tc>
          <w:tcPr>
            <w:tcW w:w="6091" w:type="dxa"/>
          </w:tcPr>
          <w:p w14:paraId="4FF704A6" w14:textId="725572F8" w:rsidR="00AE6ADA" w:rsidRPr="006A1A75" w:rsidRDefault="00D97616" w:rsidP="006A1A75">
            <w:pPr>
              <w:rPr>
                <w:rFonts w:cs="Calibri Light"/>
                <w:b/>
                <w:sz w:val="20"/>
                <w:szCs w:val="20"/>
              </w:rPr>
            </w:pPr>
            <w:r w:rsidRPr="006A1A75">
              <w:rPr>
                <w:rFonts w:cs="Calibri Light"/>
                <w:b/>
                <w:bCs/>
                <w:color w:val="0000FF"/>
                <w:sz w:val="20"/>
                <w:szCs w:val="20"/>
              </w:rPr>
              <w:t>2. Identify risks</w:t>
            </w:r>
          </w:p>
        </w:tc>
        <w:tc>
          <w:tcPr>
            <w:tcW w:w="2693" w:type="dxa"/>
          </w:tcPr>
          <w:p w14:paraId="527A3EA1" w14:textId="2E9865E9" w:rsidR="00AE6ADA" w:rsidRPr="006A1A75" w:rsidRDefault="00AE6ADA" w:rsidP="00AE6ADA">
            <w:pPr>
              <w:rPr>
                <w:rFonts w:cs="Calibri Light"/>
                <w:sz w:val="20"/>
                <w:szCs w:val="20"/>
              </w:rPr>
            </w:pPr>
          </w:p>
        </w:tc>
        <w:tc>
          <w:tcPr>
            <w:tcW w:w="2835" w:type="dxa"/>
          </w:tcPr>
          <w:p w14:paraId="36C176AA" w14:textId="68AF77EB" w:rsidR="003117DF" w:rsidRPr="006A1A75" w:rsidRDefault="003117DF" w:rsidP="00AE6ADA">
            <w:pPr>
              <w:rPr>
                <w:rFonts w:cs="Calibri Light"/>
                <w:sz w:val="20"/>
                <w:szCs w:val="20"/>
              </w:rPr>
            </w:pPr>
          </w:p>
        </w:tc>
        <w:tc>
          <w:tcPr>
            <w:tcW w:w="2551" w:type="dxa"/>
          </w:tcPr>
          <w:p w14:paraId="36F218DF" w14:textId="29F78678" w:rsidR="0009745F" w:rsidRPr="006A1A75" w:rsidRDefault="0009745F" w:rsidP="00D97616">
            <w:pPr>
              <w:pStyle w:val="TableListParagraph"/>
              <w:numPr>
                <w:ilvl w:val="0"/>
                <w:numId w:val="0"/>
              </w:numPr>
              <w:ind w:left="284"/>
              <w:rPr>
                <w:rFonts w:cs="Calibri Light"/>
                <w:sz w:val="20"/>
              </w:rPr>
            </w:pPr>
          </w:p>
        </w:tc>
      </w:tr>
      <w:tr w:rsidR="00AE6ADA" w:rsidRPr="006A1A75" w14:paraId="78C04B3C" w14:textId="77777777" w:rsidTr="0D663C30">
        <w:tc>
          <w:tcPr>
            <w:tcW w:w="6091" w:type="dxa"/>
          </w:tcPr>
          <w:p w14:paraId="6D0D5FC2" w14:textId="60D9968F" w:rsidR="00AE6ADA" w:rsidRPr="006A1A75" w:rsidRDefault="00AE6ADA" w:rsidP="006271E1">
            <w:pPr>
              <w:pStyle w:val="ListParagraph"/>
              <w:numPr>
                <w:ilvl w:val="1"/>
                <w:numId w:val="30"/>
              </w:numPr>
              <w:ind w:left="360"/>
              <w:rPr>
                <w:rFonts w:cs="Calibri Light"/>
              </w:rPr>
            </w:pPr>
            <w:r w:rsidRPr="006A1A75">
              <w:rPr>
                <w:rFonts w:cs="Calibri Light"/>
              </w:rPr>
              <w:t>Communicate risk management process to relevant stakeholders</w:t>
            </w:r>
          </w:p>
          <w:p w14:paraId="21A231F4" w14:textId="77777777" w:rsidR="00BF56A9" w:rsidRPr="006A1A75" w:rsidRDefault="00BF56A9" w:rsidP="006271E1">
            <w:pPr>
              <w:pStyle w:val="ListParagraph"/>
              <w:numPr>
                <w:ilvl w:val="0"/>
                <w:numId w:val="29"/>
              </w:numPr>
              <w:ind w:left="620"/>
              <w:rPr>
                <w:rFonts w:cs="Calibri Light"/>
              </w:rPr>
            </w:pPr>
            <w:r w:rsidRPr="006A1A75">
              <w:rPr>
                <w:rFonts w:cs="Calibri Light"/>
              </w:rPr>
              <w:t>Stakeholder analysis</w:t>
            </w:r>
          </w:p>
          <w:p w14:paraId="1FFDF316" w14:textId="6AB75622" w:rsidR="00BF56A9" w:rsidRPr="006A1A75" w:rsidRDefault="00BF56A9" w:rsidP="006271E1">
            <w:pPr>
              <w:pStyle w:val="ListParagraph"/>
              <w:numPr>
                <w:ilvl w:val="0"/>
                <w:numId w:val="29"/>
              </w:numPr>
              <w:ind w:left="620"/>
              <w:rPr>
                <w:rFonts w:cs="Calibri Light"/>
              </w:rPr>
            </w:pPr>
            <w:r w:rsidRPr="006A1A75">
              <w:rPr>
                <w:rFonts w:cs="Calibri Light"/>
              </w:rPr>
              <w:t>Communication strategies</w:t>
            </w:r>
          </w:p>
        </w:tc>
        <w:tc>
          <w:tcPr>
            <w:tcW w:w="2693" w:type="dxa"/>
          </w:tcPr>
          <w:p w14:paraId="6C6358AD" w14:textId="69F87530" w:rsidR="00910DD3" w:rsidRPr="006A1A75" w:rsidRDefault="75153720" w:rsidP="75153720">
            <w:pPr>
              <w:pStyle w:val="TableListParagraph"/>
              <w:numPr>
                <w:ilvl w:val="0"/>
                <w:numId w:val="0"/>
              </w:numPr>
              <w:rPr>
                <w:rFonts w:cs="Calibri Light"/>
                <w:sz w:val="20"/>
              </w:rPr>
            </w:pPr>
            <w:r w:rsidRPr="006A1A75">
              <w:rPr>
                <w:rFonts w:cs="Calibri Light"/>
                <w:sz w:val="20"/>
              </w:rPr>
              <w:t>Illustrative example – Communication plan</w:t>
            </w:r>
          </w:p>
        </w:tc>
        <w:tc>
          <w:tcPr>
            <w:tcW w:w="2835" w:type="dxa"/>
          </w:tcPr>
          <w:p w14:paraId="16B7CEDE" w14:textId="1C31DCAF" w:rsidR="00AC57A0" w:rsidRPr="006A1A75" w:rsidRDefault="000166D7" w:rsidP="00AC57A0">
            <w:pPr>
              <w:rPr>
                <w:rFonts w:cs="Calibri Light"/>
                <w:sz w:val="20"/>
                <w:szCs w:val="20"/>
              </w:rPr>
            </w:pPr>
            <w:r w:rsidRPr="006A1A75">
              <w:rPr>
                <w:rFonts w:cs="Calibri Light"/>
                <w:sz w:val="20"/>
                <w:szCs w:val="20"/>
              </w:rPr>
              <w:t xml:space="preserve">MPower108 </w:t>
            </w:r>
            <w:r w:rsidR="00AC57A0" w:rsidRPr="006A1A75">
              <w:rPr>
                <w:rFonts w:cs="Calibri Light"/>
                <w:sz w:val="20"/>
                <w:szCs w:val="20"/>
              </w:rPr>
              <w:t>Communication policy and procedures</w:t>
            </w:r>
          </w:p>
          <w:p w14:paraId="1BEFD7D1" w14:textId="01F7B570" w:rsidR="75153720" w:rsidRPr="006A1A75" w:rsidRDefault="75153720" w:rsidP="75153720">
            <w:pPr>
              <w:rPr>
                <w:rFonts w:eastAsia="Arial" w:cs="Calibri Light"/>
                <w:sz w:val="20"/>
                <w:szCs w:val="20"/>
              </w:rPr>
            </w:pPr>
            <w:r w:rsidRPr="006A1A75">
              <w:rPr>
                <w:rFonts w:eastAsia="Arial" w:cs="Calibri Light"/>
                <w:sz w:val="20"/>
                <w:szCs w:val="20"/>
              </w:rPr>
              <w:t>MPower108 Communication plan template</w:t>
            </w:r>
          </w:p>
          <w:p w14:paraId="16F82DCE" w14:textId="254036A2" w:rsidR="000033A9" w:rsidRPr="006A1A75" w:rsidRDefault="000033A9" w:rsidP="75153720">
            <w:pPr>
              <w:rPr>
                <w:rFonts w:eastAsia="Arial" w:cs="Calibri Light"/>
                <w:sz w:val="20"/>
                <w:szCs w:val="20"/>
              </w:rPr>
            </w:pPr>
            <w:r w:rsidRPr="006A1A75">
              <w:rPr>
                <w:rFonts w:eastAsia="Arial" w:cs="Calibri Light"/>
                <w:sz w:val="20"/>
                <w:szCs w:val="20"/>
              </w:rPr>
              <w:t>MPower108 Risk stakeholder matrix template</w:t>
            </w:r>
          </w:p>
          <w:p w14:paraId="2B7C9D59" w14:textId="28176766" w:rsidR="006A1A75" w:rsidRPr="006A1A75" w:rsidRDefault="006A1A75" w:rsidP="75153720">
            <w:pPr>
              <w:rPr>
                <w:rFonts w:eastAsia="Arial" w:cs="Calibri Light"/>
                <w:sz w:val="20"/>
                <w:szCs w:val="20"/>
              </w:rPr>
            </w:pPr>
            <w:r w:rsidRPr="006A1A75">
              <w:rPr>
                <w:rFonts w:eastAsia="Arial" w:cs="Calibri Light"/>
                <w:sz w:val="20"/>
                <w:szCs w:val="20"/>
              </w:rPr>
              <w:t>MPower108 Risk assessment template</w:t>
            </w:r>
          </w:p>
          <w:p w14:paraId="3A4DC757" w14:textId="2A8E70D0" w:rsidR="00BF56A9" w:rsidRPr="006A1A75" w:rsidRDefault="00BF56A9" w:rsidP="00352844">
            <w:pPr>
              <w:rPr>
                <w:rFonts w:cs="Calibri Light"/>
                <w:sz w:val="20"/>
                <w:szCs w:val="20"/>
              </w:rPr>
            </w:pPr>
          </w:p>
        </w:tc>
        <w:tc>
          <w:tcPr>
            <w:tcW w:w="2551" w:type="dxa"/>
          </w:tcPr>
          <w:p w14:paraId="54E538C9" w14:textId="09B7792B" w:rsidR="003E1E50" w:rsidRPr="006A1A75" w:rsidRDefault="008E0CA2" w:rsidP="75153720">
            <w:pPr>
              <w:pStyle w:val="TableListParagraph"/>
              <w:numPr>
                <w:ilvl w:val="0"/>
                <w:numId w:val="0"/>
              </w:numPr>
              <w:ind w:left="284"/>
              <w:rPr>
                <w:rFonts w:cs="Calibri Light"/>
                <w:sz w:val="20"/>
              </w:rPr>
            </w:pPr>
            <w:r w:rsidRPr="006A1A75">
              <w:rPr>
                <w:rFonts w:cs="Calibri Light"/>
                <w:sz w:val="20"/>
              </w:rPr>
              <w:t>MPower108 Risk</w:t>
            </w:r>
            <w:r w:rsidR="75153720" w:rsidRPr="006A1A75">
              <w:rPr>
                <w:rFonts w:cs="Calibri Light"/>
                <w:sz w:val="20"/>
              </w:rPr>
              <w:t xml:space="preserve"> communication plan</w:t>
            </w:r>
            <w:r w:rsidR="000033A9" w:rsidRPr="006A1A75">
              <w:rPr>
                <w:rFonts w:cs="Calibri Light"/>
                <w:sz w:val="20"/>
              </w:rPr>
              <w:t xml:space="preserve"> completed</w:t>
            </w:r>
            <w:r w:rsidR="75153720" w:rsidRPr="006A1A75">
              <w:rPr>
                <w:rFonts w:cs="Calibri Light"/>
                <w:sz w:val="20"/>
              </w:rPr>
              <w:t xml:space="preserve"> </w:t>
            </w:r>
          </w:p>
        </w:tc>
      </w:tr>
      <w:tr w:rsidR="00EB6E31" w:rsidRPr="006A1A75" w14:paraId="3894932F" w14:textId="77777777" w:rsidTr="0D663C30">
        <w:tc>
          <w:tcPr>
            <w:tcW w:w="6091" w:type="dxa"/>
          </w:tcPr>
          <w:p w14:paraId="1ECC14A1" w14:textId="0A31A0FA" w:rsidR="00EB6E31" w:rsidRPr="006A1A75" w:rsidRDefault="00BF56A9" w:rsidP="006271E1">
            <w:pPr>
              <w:pStyle w:val="ListParagraph"/>
              <w:numPr>
                <w:ilvl w:val="1"/>
                <w:numId w:val="30"/>
              </w:numPr>
              <w:ind w:left="360"/>
              <w:rPr>
                <w:rFonts w:cs="Calibri Light"/>
                <w:bCs/>
              </w:rPr>
            </w:pPr>
            <w:r w:rsidRPr="006A1A75">
              <w:rPr>
                <w:rFonts w:cs="Calibri Light"/>
                <w:bCs/>
              </w:rPr>
              <w:t>Collaborating with key stakeholders to identify risks</w:t>
            </w:r>
          </w:p>
          <w:p w14:paraId="7447C466" w14:textId="328294FD" w:rsidR="00BF56A9" w:rsidRPr="006A1A75" w:rsidRDefault="006271E1" w:rsidP="006271E1">
            <w:pPr>
              <w:pStyle w:val="StandardBullets0"/>
              <w:numPr>
                <w:ilvl w:val="0"/>
                <w:numId w:val="33"/>
              </w:numPr>
              <w:ind w:left="620"/>
              <w:rPr>
                <w:rFonts w:cs="Calibri Light"/>
                <w:sz w:val="20"/>
                <w:szCs w:val="20"/>
              </w:rPr>
            </w:pPr>
            <w:r>
              <w:rPr>
                <w:rFonts w:cs="Calibri Light"/>
                <w:sz w:val="20"/>
                <w:szCs w:val="20"/>
              </w:rPr>
              <w:t>O</w:t>
            </w:r>
            <w:r w:rsidR="00BF56A9" w:rsidRPr="006A1A75">
              <w:rPr>
                <w:rFonts w:cs="Calibri Light"/>
                <w:sz w:val="20"/>
                <w:szCs w:val="20"/>
              </w:rPr>
              <w:t>btain information to identify risks in scope</w:t>
            </w:r>
          </w:p>
          <w:p w14:paraId="019BB13D" w14:textId="00510E32" w:rsidR="00BF56A9" w:rsidRPr="006A1A75" w:rsidRDefault="006271E1" w:rsidP="006271E1">
            <w:pPr>
              <w:pStyle w:val="StandardBullets0"/>
              <w:numPr>
                <w:ilvl w:val="0"/>
                <w:numId w:val="33"/>
              </w:numPr>
              <w:ind w:left="620"/>
              <w:rPr>
                <w:rFonts w:cs="Calibri Light"/>
                <w:sz w:val="20"/>
                <w:szCs w:val="20"/>
              </w:rPr>
            </w:pPr>
            <w:r>
              <w:rPr>
                <w:rFonts w:cs="Calibri Light"/>
                <w:sz w:val="20"/>
                <w:szCs w:val="20"/>
              </w:rPr>
              <w:t>T</w:t>
            </w:r>
            <w:r w:rsidR="00BF56A9" w:rsidRPr="006A1A75">
              <w:rPr>
                <w:rFonts w:cs="Calibri Light"/>
                <w:sz w:val="20"/>
                <w:szCs w:val="20"/>
              </w:rPr>
              <w:t>ools and techniques to identify risks to scope risk management processes</w:t>
            </w:r>
          </w:p>
          <w:p w14:paraId="2CF9553D" w14:textId="77777777" w:rsidR="00BF56A9" w:rsidRPr="006A1A75" w:rsidRDefault="00BF56A9" w:rsidP="00BF56A9">
            <w:pPr>
              <w:pStyle w:val="ListParagraph"/>
              <w:numPr>
                <w:ilvl w:val="0"/>
                <w:numId w:val="0"/>
              </w:numPr>
              <w:ind w:left="820"/>
              <w:rPr>
                <w:rFonts w:cs="Calibri Light"/>
                <w:bCs/>
              </w:rPr>
            </w:pPr>
          </w:p>
          <w:p w14:paraId="47C454B5" w14:textId="6F11F40A" w:rsidR="00BF56A9" w:rsidRPr="006A1A75" w:rsidRDefault="00BF56A9" w:rsidP="00BF56A9">
            <w:pPr>
              <w:ind w:left="460"/>
              <w:rPr>
                <w:rFonts w:cs="Calibri Light"/>
                <w:bCs/>
                <w:sz w:val="20"/>
                <w:szCs w:val="20"/>
              </w:rPr>
            </w:pPr>
          </w:p>
        </w:tc>
        <w:tc>
          <w:tcPr>
            <w:tcW w:w="2693" w:type="dxa"/>
          </w:tcPr>
          <w:p w14:paraId="51F2731A" w14:textId="4BA5098B" w:rsidR="00EB6E31" w:rsidRPr="006A1A75" w:rsidRDefault="00F7632E" w:rsidP="002A4E08">
            <w:pPr>
              <w:rPr>
                <w:rFonts w:cs="Calibri Light"/>
                <w:sz w:val="20"/>
                <w:szCs w:val="20"/>
              </w:rPr>
            </w:pPr>
            <w:r w:rsidRPr="006A1A75">
              <w:rPr>
                <w:rFonts w:cs="Calibri Light"/>
                <w:sz w:val="20"/>
                <w:szCs w:val="20"/>
              </w:rPr>
              <w:lastRenderedPageBreak/>
              <w:t>Illustrative example</w:t>
            </w:r>
            <w:r w:rsidR="000166D7" w:rsidRPr="006A1A75">
              <w:rPr>
                <w:rFonts w:cs="Calibri Light"/>
                <w:sz w:val="20"/>
                <w:szCs w:val="20"/>
              </w:rPr>
              <w:t xml:space="preserve"> – Identifying risks with stakeholders</w:t>
            </w:r>
          </w:p>
        </w:tc>
        <w:tc>
          <w:tcPr>
            <w:tcW w:w="2835" w:type="dxa"/>
          </w:tcPr>
          <w:p w14:paraId="73D4DF02" w14:textId="77777777" w:rsidR="000033A9" w:rsidRPr="006A1A75" w:rsidRDefault="000033A9" w:rsidP="75153720">
            <w:pPr>
              <w:rPr>
                <w:rFonts w:cs="Calibri Light"/>
                <w:sz w:val="20"/>
                <w:szCs w:val="20"/>
              </w:rPr>
            </w:pPr>
            <w:r w:rsidRPr="006A1A75">
              <w:rPr>
                <w:rFonts w:cs="Calibri Light"/>
                <w:sz w:val="20"/>
                <w:szCs w:val="20"/>
              </w:rPr>
              <w:t xml:space="preserve">MPower108 Communication plan template </w:t>
            </w:r>
          </w:p>
          <w:p w14:paraId="3C5741A9" w14:textId="43ECF08B" w:rsidR="00EB6E31" w:rsidRPr="006A1A75" w:rsidRDefault="00352844" w:rsidP="75153720">
            <w:pPr>
              <w:rPr>
                <w:rFonts w:cs="Calibri Light"/>
                <w:sz w:val="20"/>
                <w:szCs w:val="20"/>
              </w:rPr>
            </w:pPr>
            <w:r w:rsidRPr="006A1A75">
              <w:rPr>
                <w:rFonts w:cs="Calibri Light"/>
                <w:sz w:val="20"/>
                <w:szCs w:val="20"/>
              </w:rPr>
              <w:t>MPower108 Risk Stakeholder matrix template</w:t>
            </w:r>
          </w:p>
          <w:p w14:paraId="3E406E5B" w14:textId="5EB02B8E" w:rsidR="00EB6E31" w:rsidRPr="006A1A75" w:rsidRDefault="00352844" w:rsidP="002A4E08">
            <w:pPr>
              <w:rPr>
                <w:rFonts w:cs="Calibri Light"/>
                <w:sz w:val="20"/>
                <w:szCs w:val="20"/>
              </w:rPr>
            </w:pPr>
            <w:r w:rsidRPr="006A1A75">
              <w:rPr>
                <w:rFonts w:cs="Calibri Light"/>
                <w:sz w:val="20"/>
                <w:szCs w:val="20"/>
              </w:rPr>
              <w:lastRenderedPageBreak/>
              <w:t>MPower108 Meeting agenda template</w:t>
            </w:r>
          </w:p>
          <w:p w14:paraId="33CBA2B1" w14:textId="77777777" w:rsidR="00352844" w:rsidRPr="006A1A75" w:rsidRDefault="00352844" w:rsidP="002A4E08">
            <w:pPr>
              <w:rPr>
                <w:rFonts w:cs="Calibri Light"/>
                <w:sz w:val="20"/>
                <w:szCs w:val="20"/>
              </w:rPr>
            </w:pPr>
            <w:r w:rsidRPr="006A1A75">
              <w:rPr>
                <w:rFonts w:cs="Calibri Light"/>
                <w:sz w:val="20"/>
                <w:szCs w:val="20"/>
              </w:rPr>
              <w:t>MPower108 Meeting minutes template</w:t>
            </w:r>
          </w:p>
          <w:p w14:paraId="262D3EDD" w14:textId="77777777" w:rsidR="006A1A75" w:rsidRPr="006A1A75" w:rsidRDefault="006A1A75" w:rsidP="006A1A75">
            <w:pPr>
              <w:rPr>
                <w:rFonts w:eastAsia="Arial" w:cs="Calibri Light"/>
                <w:sz w:val="20"/>
                <w:szCs w:val="20"/>
              </w:rPr>
            </w:pPr>
            <w:r w:rsidRPr="006A1A75">
              <w:rPr>
                <w:rFonts w:eastAsia="Arial" w:cs="Calibri Light"/>
                <w:sz w:val="20"/>
                <w:szCs w:val="20"/>
              </w:rPr>
              <w:t>MPower108 Risk assessment template</w:t>
            </w:r>
          </w:p>
          <w:p w14:paraId="5D3693FF" w14:textId="37C24B33" w:rsidR="006A1A75" w:rsidRPr="006A1A75" w:rsidRDefault="006A1A75" w:rsidP="002A4E08">
            <w:pPr>
              <w:rPr>
                <w:rFonts w:cs="Calibri Light"/>
                <w:sz w:val="20"/>
                <w:szCs w:val="20"/>
              </w:rPr>
            </w:pPr>
          </w:p>
        </w:tc>
        <w:tc>
          <w:tcPr>
            <w:tcW w:w="2551" w:type="dxa"/>
          </w:tcPr>
          <w:p w14:paraId="11D87887" w14:textId="77777777" w:rsidR="00EB6E31" w:rsidRPr="006A1A75" w:rsidRDefault="00EB6E31" w:rsidP="002A4E08">
            <w:pPr>
              <w:rPr>
                <w:rFonts w:cs="Calibri Light"/>
                <w:sz w:val="20"/>
                <w:szCs w:val="20"/>
              </w:rPr>
            </w:pPr>
          </w:p>
        </w:tc>
      </w:tr>
      <w:tr w:rsidR="00F10564" w:rsidRPr="006A1A75" w14:paraId="5037DB0E" w14:textId="77777777" w:rsidTr="0D663C30">
        <w:tc>
          <w:tcPr>
            <w:tcW w:w="6091" w:type="dxa"/>
          </w:tcPr>
          <w:p w14:paraId="7C1CC84C" w14:textId="773D0DC2" w:rsidR="00F10564" w:rsidRPr="006A1A75" w:rsidRDefault="00F10564" w:rsidP="006271E1">
            <w:pPr>
              <w:pStyle w:val="ListParagraph"/>
              <w:numPr>
                <w:ilvl w:val="1"/>
                <w:numId w:val="30"/>
              </w:numPr>
              <w:ind w:left="360"/>
              <w:rPr>
                <w:rFonts w:cs="Calibri Light"/>
              </w:rPr>
            </w:pPr>
            <w:r w:rsidRPr="006A1A75">
              <w:rPr>
                <w:rFonts w:cs="Calibri Light"/>
              </w:rPr>
              <w:t>Research risks that may apply to scope</w:t>
            </w:r>
          </w:p>
          <w:p w14:paraId="5EB5ED2A" w14:textId="289384F5" w:rsidR="00352844" w:rsidRPr="006A1A75" w:rsidRDefault="006271E1" w:rsidP="006271E1">
            <w:pPr>
              <w:pStyle w:val="ListParagraph"/>
              <w:numPr>
                <w:ilvl w:val="0"/>
                <w:numId w:val="34"/>
              </w:numPr>
              <w:ind w:left="620"/>
              <w:rPr>
                <w:rFonts w:cs="Calibri Light"/>
              </w:rPr>
            </w:pPr>
            <w:r>
              <w:rPr>
                <w:rFonts w:cs="Calibri Light"/>
              </w:rPr>
              <w:t>T</w:t>
            </w:r>
            <w:r w:rsidR="00352844" w:rsidRPr="006A1A75">
              <w:rPr>
                <w:rFonts w:cs="Calibri Light"/>
              </w:rPr>
              <w:t xml:space="preserve">ools and </w:t>
            </w:r>
            <w:r w:rsidR="00AB52FC" w:rsidRPr="006A1A75">
              <w:rPr>
                <w:rFonts w:cs="Calibri Light"/>
              </w:rPr>
              <w:t>techniques,</w:t>
            </w:r>
            <w:r w:rsidR="00352844" w:rsidRPr="006A1A75">
              <w:rPr>
                <w:rFonts w:cs="Calibri Light"/>
              </w:rPr>
              <w:t xml:space="preserve"> you can use with your stakeholders to research organisational risk</w:t>
            </w:r>
          </w:p>
        </w:tc>
        <w:tc>
          <w:tcPr>
            <w:tcW w:w="2693" w:type="dxa"/>
          </w:tcPr>
          <w:p w14:paraId="0458576E" w14:textId="2E031C76" w:rsidR="00F10564" w:rsidRPr="006A1A75" w:rsidRDefault="00F10564" w:rsidP="0097280B">
            <w:pPr>
              <w:pStyle w:val="TableListParagraph"/>
              <w:numPr>
                <w:ilvl w:val="0"/>
                <w:numId w:val="0"/>
              </w:numPr>
              <w:ind w:left="284" w:hanging="284"/>
              <w:rPr>
                <w:rFonts w:cs="Calibri Light"/>
                <w:sz w:val="20"/>
              </w:rPr>
            </w:pPr>
          </w:p>
        </w:tc>
        <w:tc>
          <w:tcPr>
            <w:tcW w:w="2835" w:type="dxa"/>
          </w:tcPr>
          <w:p w14:paraId="30D1609B" w14:textId="77777777" w:rsidR="006A1A75" w:rsidRPr="006A1A75" w:rsidRDefault="006A1A75" w:rsidP="006A1A75">
            <w:pPr>
              <w:rPr>
                <w:rFonts w:eastAsia="Arial" w:cs="Calibri Light"/>
                <w:sz w:val="20"/>
                <w:szCs w:val="20"/>
              </w:rPr>
            </w:pPr>
            <w:r w:rsidRPr="006A1A75">
              <w:rPr>
                <w:rFonts w:eastAsia="Arial" w:cs="Calibri Light"/>
                <w:sz w:val="20"/>
                <w:szCs w:val="20"/>
              </w:rPr>
              <w:t>MPower108 Risk assessment template</w:t>
            </w:r>
          </w:p>
          <w:p w14:paraId="4C1EC20B" w14:textId="77777777" w:rsidR="00F10564" w:rsidRPr="006A1A75" w:rsidRDefault="00F10564" w:rsidP="00F10564">
            <w:pPr>
              <w:rPr>
                <w:rFonts w:cs="Calibri Light"/>
                <w:sz w:val="20"/>
                <w:szCs w:val="20"/>
              </w:rPr>
            </w:pPr>
          </w:p>
        </w:tc>
        <w:tc>
          <w:tcPr>
            <w:tcW w:w="2551" w:type="dxa"/>
          </w:tcPr>
          <w:p w14:paraId="53070AD8" w14:textId="17783996" w:rsidR="00F10564" w:rsidRPr="006A1A75" w:rsidRDefault="00F10564" w:rsidP="0097280B">
            <w:pPr>
              <w:pStyle w:val="TableListParagraph"/>
              <w:numPr>
                <w:ilvl w:val="0"/>
                <w:numId w:val="0"/>
              </w:numPr>
              <w:ind w:left="284"/>
              <w:rPr>
                <w:rFonts w:cs="Calibri Light"/>
                <w:sz w:val="20"/>
              </w:rPr>
            </w:pPr>
          </w:p>
        </w:tc>
      </w:tr>
      <w:tr w:rsidR="00F10564" w:rsidRPr="006A1A75" w14:paraId="6A13B134" w14:textId="77777777" w:rsidTr="0D663C30">
        <w:tc>
          <w:tcPr>
            <w:tcW w:w="6091" w:type="dxa"/>
          </w:tcPr>
          <w:p w14:paraId="77A1CAA9" w14:textId="14E8B2D4" w:rsidR="00F10564" w:rsidRPr="006A1A75" w:rsidRDefault="00F10564" w:rsidP="006271E1">
            <w:pPr>
              <w:pStyle w:val="ListParagraph"/>
              <w:numPr>
                <w:ilvl w:val="1"/>
                <w:numId w:val="30"/>
              </w:numPr>
              <w:ind w:left="360"/>
              <w:rPr>
                <w:rFonts w:cs="Calibri Light"/>
              </w:rPr>
            </w:pPr>
            <w:r w:rsidRPr="006A1A75">
              <w:rPr>
                <w:rFonts w:cs="Calibri Light"/>
              </w:rPr>
              <w:t>Document risks that apply to the scope, in consultation with relevant parties</w:t>
            </w:r>
          </w:p>
          <w:p w14:paraId="09DB9915" w14:textId="5407702A" w:rsidR="0097280B" w:rsidRPr="006A1A75" w:rsidRDefault="0097280B" w:rsidP="006271E1">
            <w:pPr>
              <w:pStyle w:val="TableListParagraph"/>
              <w:numPr>
                <w:ilvl w:val="0"/>
                <w:numId w:val="34"/>
              </w:numPr>
              <w:ind w:left="620"/>
              <w:rPr>
                <w:rFonts w:cs="Calibri Light"/>
                <w:sz w:val="20"/>
              </w:rPr>
            </w:pPr>
            <w:r w:rsidRPr="006A1A75">
              <w:rPr>
                <w:rFonts w:cs="Calibri Light"/>
                <w:sz w:val="20"/>
              </w:rPr>
              <w:t>The risk registers</w:t>
            </w:r>
          </w:p>
        </w:tc>
        <w:tc>
          <w:tcPr>
            <w:tcW w:w="2693" w:type="dxa"/>
          </w:tcPr>
          <w:p w14:paraId="488C6ACF" w14:textId="77777777" w:rsidR="00F10564" w:rsidRPr="006A1A75" w:rsidRDefault="00F10564" w:rsidP="00F10564">
            <w:pPr>
              <w:rPr>
                <w:rFonts w:cs="Calibri Light"/>
                <w:sz w:val="20"/>
                <w:szCs w:val="20"/>
              </w:rPr>
            </w:pPr>
          </w:p>
        </w:tc>
        <w:tc>
          <w:tcPr>
            <w:tcW w:w="2835" w:type="dxa"/>
          </w:tcPr>
          <w:p w14:paraId="0119C8C1" w14:textId="77777777" w:rsidR="00F10564" w:rsidRPr="006A1A75" w:rsidRDefault="000166D7" w:rsidP="75153720">
            <w:pPr>
              <w:pStyle w:val="TableListParagraph"/>
              <w:numPr>
                <w:ilvl w:val="0"/>
                <w:numId w:val="0"/>
              </w:numPr>
              <w:rPr>
                <w:rFonts w:cs="Calibri Light"/>
                <w:sz w:val="20"/>
              </w:rPr>
            </w:pPr>
            <w:r w:rsidRPr="006A1A75">
              <w:rPr>
                <w:rFonts w:cs="Calibri Light"/>
                <w:sz w:val="20"/>
              </w:rPr>
              <w:t xml:space="preserve">MPower108 </w:t>
            </w:r>
            <w:r w:rsidR="00D97616" w:rsidRPr="006A1A75">
              <w:rPr>
                <w:rFonts w:cs="Calibri Light"/>
                <w:sz w:val="20"/>
              </w:rPr>
              <w:t>Risk management plan</w:t>
            </w:r>
            <w:r w:rsidR="00A42AAE" w:rsidRPr="006A1A75">
              <w:rPr>
                <w:rFonts w:cs="Calibri Light"/>
                <w:sz w:val="20"/>
              </w:rPr>
              <w:t xml:space="preserve"> template</w:t>
            </w:r>
          </w:p>
          <w:p w14:paraId="77419290" w14:textId="77777777" w:rsidR="000033A9" w:rsidRPr="006A1A75" w:rsidRDefault="000033A9" w:rsidP="75153720">
            <w:pPr>
              <w:pStyle w:val="TableListParagraph"/>
              <w:numPr>
                <w:ilvl w:val="0"/>
                <w:numId w:val="0"/>
              </w:numPr>
              <w:rPr>
                <w:rFonts w:cs="Calibri Light"/>
                <w:sz w:val="20"/>
              </w:rPr>
            </w:pPr>
            <w:r w:rsidRPr="006A1A75">
              <w:rPr>
                <w:rFonts w:cs="Calibri Light"/>
                <w:sz w:val="20"/>
              </w:rPr>
              <w:t>MPower108 Risk register template</w:t>
            </w:r>
          </w:p>
          <w:p w14:paraId="4DEA592C" w14:textId="298F424C" w:rsidR="006A1A75" w:rsidRPr="006A1A75" w:rsidRDefault="006A1A75" w:rsidP="75153720">
            <w:pPr>
              <w:pStyle w:val="TableListParagraph"/>
              <w:numPr>
                <w:ilvl w:val="0"/>
                <w:numId w:val="0"/>
              </w:numPr>
              <w:rPr>
                <w:rFonts w:cs="Calibri Light"/>
                <w:sz w:val="20"/>
              </w:rPr>
            </w:pPr>
            <w:r w:rsidRPr="006A1A75">
              <w:rPr>
                <w:rFonts w:cs="Calibri Light"/>
                <w:sz w:val="20"/>
              </w:rPr>
              <w:t>MPower108 Information and document management policy and procedures</w:t>
            </w:r>
          </w:p>
        </w:tc>
        <w:tc>
          <w:tcPr>
            <w:tcW w:w="2551" w:type="dxa"/>
          </w:tcPr>
          <w:p w14:paraId="326BBBE3" w14:textId="7682A026" w:rsidR="004333E8" w:rsidRPr="006A1A75" w:rsidRDefault="004333E8" w:rsidP="0097280B">
            <w:pPr>
              <w:pStyle w:val="TableListParagraph"/>
              <w:numPr>
                <w:ilvl w:val="0"/>
                <w:numId w:val="0"/>
              </w:numPr>
              <w:ind w:left="284"/>
              <w:rPr>
                <w:rFonts w:cs="Calibri Light"/>
                <w:sz w:val="20"/>
              </w:rPr>
            </w:pPr>
          </w:p>
        </w:tc>
      </w:tr>
      <w:tr w:rsidR="00C151FA" w:rsidRPr="006A1A75" w14:paraId="67AE4C4C" w14:textId="77777777" w:rsidTr="0D663C30">
        <w:tc>
          <w:tcPr>
            <w:tcW w:w="6091" w:type="dxa"/>
          </w:tcPr>
          <w:p w14:paraId="10820B82" w14:textId="687B3FBE" w:rsidR="00C151FA" w:rsidRPr="006A1A75" w:rsidRDefault="001533F2" w:rsidP="006A1A75">
            <w:pPr>
              <w:rPr>
                <w:rFonts w:cs="Calibri Light"/>
                <w:b/>
                <w:bCs/>
                <w:sz w:val="20"/>
                <w:szCs w:val="20"/>
              </w:rPr>
            </w:pPr>
            <w:r w:rsidRPr="006A1A75">
              <w:rPr>
                <w:rFonts w:cs="Calibri Light"/>
                <w:b/>
                <w:bCs/>
                <w:color w:val="0000FF"/>
                <w:sz w:val="20"/>
                <w:szCs w:val="20"/>
              </w:rPr>
              <w:t>3. Analyse</w:t>
            </w:r>
            <w:r w:rsidR="0078784B" w:rsidRPr="006A1A75">
              <w:rPr>
                <w:rFonts w:cs="Calibri Light"/>
                <w:b/>
                <w:bCs/>
                <w:color w:val="0000FF"/>
                <w:sz w:val="20"/>
                <w:szCs w:val="20"/>
              </w:rPr>
              <w:t xml:space="preserve"> organisational</w:t>
            </w:r>
            <w:r w:rsidRPr="006A1A75">
              <w:rPr>
                <w:rFonts w:cs="Calibri Light"/>
                <w:b/>
                <w:bCs/>
                <w:color w:val="0000FF"/>
                <w:sz w:val="20"/>
                <w:szCs w:val="20"/>
              </w:rPr>
              <w:t xml:space="preserve"> risks</w:t>
            </w:r>
            <w:r w:rsidR="00C151FA" w:rsidRPr="006A1A75">
              <w:rPr>
                <w:rFonts w:cs="Calibri Light"/>
                <w:b/>
                <w:bCs/>
                <w:webHidden/>
                <w:color w:val="0000FF"/>
                <w:sz w:val="20"/>
                <w:szCs w:val="20"/>
              </w:rPr>
              <w:tab/>
            </w:r>
          </w:p>
        </w:tc>
        <w:tc>
          <w:tcPr>
            <w:tcW w:w="2693" w:type="dxa"/>
          </w:tcPr>
          <w:p w14:paraId="6800381D" w14:textId="77777777" w:rsidR="00C151FA" w:rsidRPr="006A1A75" w:rsidRDefault="00C151FA" w:rsidP="002A4E08">
            <w:pPr>
              <w:rPr>
                <w:rFonts w:cs="Calibri Light"/>
                <w:sz w:val="20"/>
                <w:szCs w:val="20"/>
              </w:rPr>
            </w:pPr>
          </w:p>
        </w:tc>
        <w:tc>
          <w:tcPr>
            <w:tcW w:w="2835" w:type="dxa"/>
          </w:tcPr>
          <w:p w14:paraId="6B75B215" w14:textId="77777777" w:rsidR="00C151FA" w:rsidRPr="006A1A75" w:rsidRDefault="00C151FA" w:rsidP="002A4E08">
            <w:pPr>
              <w:rPr>
                <w:rFonts w:cs="Calibri Light"/>
                <w:sz w:val="20"/>
                <w:szCs w:val="20"/>
              </w:rPr>
            </w:pPr>
          </w:p>
        </w:tc>
        <w:tc>
          <w:tcPr>
            <w:tcW w:w="2551" w:type="dxa"/>
          </w:tcPr>
          <w:p w14:paraId="1D3DD202" w14:textId="77777777" w:rsidR="00C151FA" w:rsidRPr="006A1A75" w:rsidRDefault="00C151FA" w:rsidP="002A4E08">
            <w:pPr>
              <w:rPr>
                <w:rFonts w:cs="Calibri Light"/>
                <w:sz w:val="20"/>
                <w:szCs w:val="20"/>
              </w:rPr>
            </w:pPr>
          </w:p>
        </w:tc>
      </w:tr>
      <w:tr w:rsidR="00E858D9" w:rsidRPr="006A1A75" w14:paraId="66BC2899" w14:textId="77777777" w:rsidTr="0D663C30">
        <w:tc>
          <w:tcPr>
            <w:tcW w:w="6091" w:type="dxa"/>
          </w:tcPr>
          <w:p w14:paraId="5DFC7894" w14:textId="77777777" w:rsidR="00E858D9" w:rsidRPr="006A1A75" w:rsidRDefault="00E858D9" w:rsidP="006271E1">
            <w:pPr>
              <w:rPr>
                <w:rFonts w:cs="Calibri Light"/>
                <w:sz w:val="20"/>
                <w:szCs w:val="20"/>
              </w:rPr>
            </w:pPr>
            <w:r w:rsidRPr="006A1A75">
              <w:rPr>
                <w:rFonts w:cs="Calibri Light"/>
                <w:sz w:val="20"/>
                <w:szCs w:val="20"/>
              </w:rPr>
              <w:t>3.1 Assess</w:t>
            </w:r>
            <w:r w:rsidR="007828CF" w:rsidRPr="006A1A75">
              <w:rPr>
                <w:rFonts w:cs="Calibri Light"/>
                <w:sz w:val="20"/>
                <w:szCs w:val="20"/>
              </w:rPr>
              <w:t>ing</w:t>
            </w:r>
            <w:r w:rsidRPr="006A1A75">
              <w:rPr>
                <w:rFonts w:cs="Calibri Light"/>
                <w:sz w:val="20"/>
                <w:szCs w:val="20"/>
              </w:rPr>
              <w:t xml:space="preserve"> likelihood of risks occurring</w:t>
            </w:r>
          </w:p>
          <w:p w14:paraId="5491D679" w14:textId="13267A13" w:rsidR="007828CF" w:rsidRPr="006A1A75" w:rsidRDefault="006271E1" w:rsidP="006271E1">
            <w:pPr>
              <w:pStyle w:val="ListParagraph"/>
              <w:numPr>
                <w:ilvl w:val="0"/>
                <w:numId w:val="34"/>
              </w:numPr>
              <w:ind w:left="620"/>
              <w:rPr>
                <w:rFonts w:cs="Calibri Light"/>
              </w:rPr>
            </w:pPr>
            <w:r>
              <w:rPr>
                <w:rFonts w:cs="Calibri Light"/>
              </w:rPr>
              <w:t>T</w:t>
            </w:r>
            <w:r w:rsidR="00FB21DD" w:rsidRPr="006A1A75">
              <w:rPr>
                <w:rFonts w:cs="Calibri Light"/>
              </w:rPr>
              <w:t>ypes of risk analysis</w:t>
            </w:r>
          </w:p>
          <w:p w14:paraId="083D0C39" w14:textId="3491EF44" w:rsidR="007828CF" w:rsidRPr="006A1A75" w:rsidRDefault="006271E1" w:rsidP="006271E1">
            <w:pPr>
              <w:pStyle w:val="ListParagraph"/>
              <w:numPr>
                <w:ilvl w:val="0"/>
                <w:numId w:val="34"/>
              </w:numPr>
              <w:ind w:left="620"/>
              <w:rPr>
                <w:rFonts w:cs="Calibri Light"/>
              </w:rPr>
            </w:pPr>
            <w:r>
              <w:rPr>
                <w:rFonts w:cs="Calibri Light"/>
              </w:rPr>
              <w:t>D</w:t>
            </w:r>
            <w:r w:rsidR="00FB21DD" w:rsidRPr="006A1A75">
              <w:rPr>
                <w:rFonts w:cs="Calibri Light"/>
              </w:rPr>
              <w:t>efining risk levels</w:t>
            </w:r>
          </w:p>
          <w:p w14:paraId="24B1FAF1" w14:textId="1F449BBB" w:rsidR="007828CF" w:rsidRPr="006A1A75" w:rsidRDefault="00FB21DD" w:rsidP="007828CF">
            <w:pPr>
              <w:pStyle w:val="ListParagraph"/>
              <w:numPr>
                <w:ilvl w:val="0"/>
                <w:numId w:val="34"/>
              </w:numPr>
              <w:rPr>
                <w:rFonts w:cs="Calibri Light"/>
              </w:rPr>
            </w:pPr>
            <w:r w:rsidRPr="006A1A75">
              <w:rPr>
                <w:rFonts w:cs="Calibri Light"/>
              </w:rPr>
              <w:lastRenderedPageBreak/>
              <w:t>likelihood</w:t>
            </w:r>
          </w:p>
        </w:tc>
        <w:tc>
          <w:tcPr>
            <w:tcW w:w="2693" w:type="dxa"/>
          </w:tcPr>
          <w:p w14:paraId="5AF4C8A4" w14:textId="77777777" w:rsidR="00E858D9" w:rsidRPr="006A1A75" w:rsidRDefault="00E858D9" w:rsidP="00E858D9">
            <w:pPr>
              <w:rPr>
                <w:rFonts w:cs="Calibri Light"/>
                <w:sz w:val="20"/>
                <w:szCs w:val="20"/>
              </w:rPr>
            </w:pPr>
          </w:p>
        </w:tc>
        <w:tc>
          <w:tcPr>
            <w:tcW w:w="2835" w:type="dxa"/>
          </w:tcPr>
          <w:p w14:paraId="52A1D39E" w14:textId="77777777" w:rsidR="006A1A75" w:rsidRPr="006A1A75" w:rsidRDefault="006A1A75" w:rsidP="00E858D9">
            <w:pPr>
              <w:rPr>
                <w:rFonts w:cs="Calibri Light"/>
                <w:sz w:val="20"/>
                <w:szCs w:val="20"/>
              </w:rPr>
            </w:pPr>
            <w:r w:rsidRPr="006A1A75">
              <w:rPr>
                <w:rFonts w:cs="Calibri Light"/>
                <w:sz w:val="20"/>
                <w:szCs w:val="20"/>
              </w:rPr>
              <w:t>MPower108 Risk management plan template</w:t>
            </w:r>
          </w:p>
          <w:p w14:paraId="7BC2144A" w14:textId="6EFBF2E3" w:rsidR="00E858D9" w:rsidRPr="006A1A75" w:rsidRDefault="00FE0B09" w:rsidP="00E858D9">
            <w:pPr>
              <w:rPr>
                <w:rFonts w:cs="Calibri Light"/>
                <w:sz w:val="20"/>
                <w:szCs w:val="20"/>
              </w:rPr>
            </w:pPr>
            <w:r w:rsidRPr="006A1A75">
              <w:rPr>
                <w:rFonts w:cs="Calibri Light"/>
                <w:sz w:val="20"/>
                <w:szCs w:val="20"/>
              </w:rPr>
              <w:t xml:space="preserve">MPower108 </w:t>
            </w:r>
            <w:r w:rsidR="00F030EF" w:rsidRPr="006A1A75">
              <w:rPr>
                <w:rFonts w:cs="Calibri Light"/>
                <w:sz w:val="20"/>
                <w:szCs w:val="20"/>
              </w:rPr>
              <w:t xml:space="preserve">Risk assessment </w:t>
            </w:r>
            <w:r w:rsidR="00AB52FC" w:rsidRPr="006A1A75">
              <w:rPr>
                <w:rFonts w:cs="Calibri Light"/>
                <w:sz w:val="20"/>
                <w:szCs w:val="20"/>
              </w:rPr>
              <w:t>template</w:t>
            </w:r>
          </w:p>
        </w:tc>
        <w:tc>
          <w:tcPr>
            <w:tcW w:w="2551" w:type="dxa"/>
          </w:tcPr>
          <w:p w14:paraId="5F915D7B" w14:textId="7F8F9C68" w:rsidR="00E858D9" w:rsidRPr="006A1A75" w:rsidRDefault="00E858D9" w:rsidP="00AB52FC">
            <w:pPr>
              <w:pStyle w:val="TableListParagraph"/>
              <w:numPr>
                <w:ilvl w:val="0"/>
                <w:numId w:val="0"/>
              </w:numPr>
              <w:ind w:left="284"/>
              <w:rPr>
                <w:rFonts w:cs="Calibri Light"/>
                <w:sz w:val="20"/>
              </w:rPr>
            </w:pPr>
          </w:p>
        </w:tc>
      </w:tr>
      <w:tr w:rsidR="000033A9" w:rsidRPr="006A1A75" w14:paraId="20731552" w14:textId="77777777" w:rsidTr="0D663C30">
        <w:tc>
          <w:tcPr>
            <w:tcW w:w="6091" w:type="dxa"/>
          </w:tcPr>
          <w:p w14:paraId="5B6E6B85" w14:textId="4FA767A0" w:rsidR="000033A9" w:rsidRPr="006A1A75" w:rsidRDefault="000033A9" w:rsidP="006271E1">
            <w:pPr>
              <w:rPr>
                <w:rFonts w:cs="Calibri Light"/>
                <w:sz w:val="20"/>
                <w:szCs w:val="20"/>
              </w:rPr>
            </w:pPr>
            <w:r w:rsidRPr="006A1A75">
              <w:rPr>
                <w:rFonts w:cs="Calibri Light"/>
                <w:sz w:val="20"/>
                <w:szCs w:val="20"/>
              </w:rPr>
              <w:t>3.2 Assess impact or consequence if risks occur</w:t>
            </w:r>
          </w:p>
        </w:tc>
        <w:tc>
          <w:tcPr>
            <w:tcW w:w="2693" w:type="dxa"/>
          </w:tcPr>
          <w:p w14:paraId="361FA369" w14:textId="552AC566" w:rsidR="000033A9" w:rsidRPr="006A1A75" w:rsidRDefault="000033A9" w:rsidP="000033A9">
            <w:pPr>
              <w:rPr>
                <w:rFonts w:cs="Calibri Light"/>
                <w:sz w:val="20"/>
                <w:szCs w:val="20"/>
              </w:rPr>
            </w:pPr>
          </w:p>
        </w:tc>
        <w:tc>
          <w:tcPr>
            <w:tcW w:w="2835" w:type="dxa"/>
          </w:tcPr>
          <w:p w14:paraId="1641900A" w14:textId="77777777" w:rsidR="006A1A75" w:rsidRPr="006A1A75" w:rsidRDefault="006A1A75" w:rsidP="000033A9">
            <w:pPr>
              <w:rPr>
                <w:rFonts w:cs="Calibri Light"/>
                <w:sz w:val="20"/>
                <w:szCs w:val="20"/>
              </w:rPr>
            </w:pPr>
            <w:r w:rsidRPr="006A1A75">
              <w:rPr>
                <w:rFonts w:cs="Calibri Light"/>
                <w:sz w:val="20"/>
                <w:szCs w:val="20"/>
              </w:rPr>
              <w:t>MPower108 Risk management plan template</w:t>
            </w:r>
          </w:p>
          <w:p w14:paraId="76CCC1AB" w14:textId="7E1211CB" w:rsidR="000033A9" w:rsidRPr="006A1A75" w:rsidRDefault="000033A9" w:rsidP="000033A9">
            <w:pPr>
              <w:rPr>
                <w:rFonts w:cs="Calibri Light"/>
                <w:sz w:val="20"/>
                <w:szCs w:val="20"/>
              </w:rPr>
            </w:pPr>
            <w:r w:rsidRPr="006A1A75">
              <w:rPr>
                <w:rFonts w:cs="Calibri Light"/>
                <w:sz w:val="20"/>
                <w:szCs w:val="20"/>
              </w:rPr>
              <w:t>MPower108 Risk assessment template</w:t>
            </w:r>
          </w:p>
        </w:tc>
        <w:tc>
          <w:tcPr>
            <w:tcW w:w="2551" w:type="dxa"/>
          </w:tcPr>
          <w:p w14:paraId="282EA4C0" w14:textId="43703000" w:rsidR="000033A9" w:rsidRPr="006A1A75" w:rsidRDefault="000033A9" w:rsidP="000033A9">
            <w:pPr>
              <w:pStyle w:val="TableListParagraph"/>
              <w:numPr>
                <w:ilvl w:val="0"/>
                <w:numId w:val="0"/>
              </w:numPr>
              <w:ind w:left="284"/>
              <w:rPr>
                <w:rFonts w:cs="Calibri Light"/>
                <w:sz w:val="20"/>
              </w:rPr>
            </w:pPr>
          </w:p>
        </w:tc>
      </w:tr>
      <w:tr w:rsidR="000033A9" w:rsidRPr="006A1A75" w14:paraId="5AA14D47" w14:textId="77777777" w:rsidTr="0D663C30">
        <w:tc>
          <w:tcPr>
            <w:tcW w:w="6091" w:type="dxa"/>
          </w:tcPr>
          <w:p w14:paraId="4139BB16" w14:textId="77777777" w:rsidR="000033A9" w:rsidRPr="006A1A75" w:rsidRDefault="000033A9" w:rsidP="006271E1">
            <w:pPr>
              <w:rPr>
                <w:rFonts w:cs="Calibri Light"/>
                <w:sz w:val="20"/>
                <w:szCs w:val="20"/>
              </w:rPr>
            </w:pPr>
            <w:r w:rsidRPr="006A1A75">
              <w:rPr>
                <w:rFonts w:cs="Calibri Light"/>
                <w:sz w:val="20"/>
                <w:szCs w:val="20"/>
              </w:rPr>
              <w:t>3.3 Evaluate and prioritise risks for treatment</w:t>
            </w:r>
          </w:p>
          <w:p w14:paraId="1D3A0E31" w14:textId="77777777" w:rsidR="000033A9" w:rsidRPr="006A1A75" w:rsidRDefault="000033A9" w:rsidP="006271E1">
            <w:pPr>
              <w:pStyle w:val="ListParagraph"/>
              <w:numPr>
                <w:ilvl w:val="0"/>
                <w:numId w:val="35"/>
              </w:numPr>
              <w:ind w:left="720"/>
              <w:rPr>
                <w:rFonts w:cs="Calibri Light"/>
              </w:rPr>
            </w:pPr>
            <w:r w:rsidRPr="006A1A75">
              <w:rPr>
                <w:rFonts w:cs="Calibri Light"/>
              </w:rPr>
              <w:t>The risk assessment matrix</w:t>
            </w:r>
          </w:p>
          <w:p w14:paraId="24E4C672" w14:textId="4A1B081D" w:rsidR="000033A9" w:rsidRPr="006A1A75" w:rsidRDefault="000033A9" w:rsidP="006271E1">
            <w:pPr>
              <w:pStyle w:val="ListParagraph"/>
              <w:numPr>
                <w:ilvl w:val="0"/>
                <w:numId w:val="35"/>
              </w:numPr>
              <w:ind w:left="720"/>
              <w:rPr>
                <w:rFonts w:cs="Calibri Light"/>
              </w:rPr>
            </w:pPr>
            <w:r w:rsidRPr="006A1A75">
              <w:rPr>
                <w:rFonts w:cs="Calibri Light"/>
              </w:rPr>
              <w:t>Prioritising risk controls and treatment</w:t>
            </w:r>
          </w:p>
        </w:tc>
        <w:tc>
          <w:tcPr>
            <w:tcW w:w="2693" w:type="dxa"/>
          </w:tcPr>
          <w:p w14:paraId="779DD42F" w14:textId="77777777" w:rsidR="000033A9" w:rsidRPr="006A1A75" w:rsidRDefault="000033A9" w:rsidP="000033A9">
            <w:pPr>
              <w:rPr>
                <w:rFonts w:cs="Calibri Light"/>
                <w:sz w:val="20"/>
                <w:szCs w:val="20"/>
              </w:rPr>
            </w:pPr>
          </w:p>
        </w:tc>
        <w:tc>
          <w:tcPr>
            <w:tcW w:w="2835" w:type="dxa"/>
          </w:tcPr>
          <w:p w14:paraId="1C46B5F1" w14:textId="77777777" w:rsidR="006A1A75" w:rsidRPr="006A1A75" w:rsidRDefault="006A1A75" w:rsidP="000033A9">
            <w:pPr>
              <w:rPr>
                <w:rFonts w:cs="Calibri Light"/>
                <w:sz w:val="20"/>
                <w:szCs w:val="20"/>
              </w:rPr>
            </w:pPr>
            <w:r w:rsidRPr="006A1A75">
              <w:rPr>
                <w:rFonts w:cs="Calibri Light"/>
                <w:sz w:val="20"/>
                <w:szCs w:val="20"/>
              </w:rPr>
              <w:t>MPower108 Risk management plan template</w:t>
            </w:r>
          </w:p>
          <w:p w14:paraId="7CE207EE" w14:textId="31C6375D" w:rsidR="000033A9" w:rsidRPr="006A1A75" w:rsidRDefault="000033A9" w:rsidP="000033A9">
            <w:pPr>
              <w:rPr>
                <w:rFonts w:cs="Calibri Light"/>
                <w:sz w:val="20"/>
                <w:szCs w:val="20"/>
              </w:rPr>
            </w:pPr>
            <w:r w:rsidRPr="006A1A75">
              <w:rPr>
                <w:rFonts w:cs="Calibri Light"/>
                <w:sz w:val="20"/>
                <w:szCs w:val="20"/>
              </w:rPr>
              <w:t>MPower108 Risk assessment template</w:t>
            </w:r>
          </w:p>
        </w:tc>
        <w:tc>
          <w:tcPr>
            <w:tcW w:w="2551" w:type="dxa"/>
          </w:tcPr>
          <w:p w14:paraId="06573538" w14:textId="645A9EBF" w:rsidR="000033A9" w:rsidRPr="006A1A75" w:rsidRDefault="000033A9" w:rsidP="000033A9">
            <w:pPr>
              <w:pStyle w:val="TableListParagraph"/>
              <w:numPr>
                <w:ilvl w:val="0"/>
                <w:numId w:val="0"/>
              </w:numPr>
              <w:ind w:left="284"/>
              <w:rPr>
                <w:rFonts w:cs="Calibri Light"/>
                <w:sz w:val="20"/>
              </w:rPr>
            </w:pPr>
          </w:p>
        </w:tc>
      </w:tr>
      <w:tr w:rsidR="0076380D" w:rsidRPr="006A1A75" w14:paraId="166C6F7D" w14:textId="77777777" w:rsidTr="0D663C30">
        <w:tc>
          <w:tcPr>
            <w:tcW w:w="6091" w:type="dxa"/>
          </w:tcPr>
          <w:p w14:paraId="7A05ADC6" w14:textId="60046BFB" w:rsidR="0076380D" w:rsidRPr="006A1A75" w:rsidRDefault="00DC5B26" w:rsidP="006A1A75">
            <w:pPr>
              <w:rPr>
                <w:rFonts w:cs="Calibri Light"/>
                <w:b/>
                <w:bCs/>
                <w:sz w:val="20"/>
                <w:szCs w:val="20"/>
              </w:rPr>
            </w:pPr>
            <w:r w:rsidRPr="006A1A75">
              <w:rPr>
                <w:rFonts w:cs="Calibri Light"/>
                <w:b/>
                <w:bCs/>
                <w:color w:val="0000FF"/>
                <w:sz w:val="20"/>
                <w:szCs w:val="20"/>
              </w:rPr>
              <w:t>4. Select and implement treatments</w:t>
            </w:r>
          </w:p>
        </w:tc>
        <w:tc>
          <w:tcPr>
            <w:tcW w:w="2693" w:type="dxa"/>
          </w:tcPr>
          <w:p w14:paraId="46E86D9B" w14:textId="77777777" w:rsidR="0076380D" w:rsidRPr="006A1A75" w:rsidRDefault="0076380D" w:rsidP="002A4E08">
            <w:pPr>
              <w:rPr>
                <w:rFonts w:cs="Calibri Light"/>
                <w:sz w:val="20"/>
                <w:szCs w:val="20"/>
              </w:rPr>
            </w:pPr>
          </w:p>
        </w:tc>
        <w:tc>
          <w:tcPr>
            <w:tcW w:w="2835" w:type="dxa"/>
          </w:tcPr>
          <w:p w14:paraId="5DC1A3B5" w14:textId="77777777" w:rsidR="0076380D" w:rsidRPr="006A1A75" w:rsidRDefault="0076380D" w:rsidP="002A4E08">
            <w:pPr>
              <w:rPr>
                <w:rFonts w:cs="Calibri Light"/>
                <w:sz w:val="20"/>
                <w:szCs w:val="20"/>
              </w:rPr>
            </w:pPr>
          </w:p>
        </w:tc>
        <w:tc>
          <w:tcPr>
            <w:tcW w:w="2551" w:type="dxa"/>
          </w:tcPr>
          <w:p w14:paraId="68B22CC5" w14:textId="77777777" w:rsidR="0076380D" w:rsidRPr="006A1A75" w:rsidRDefault="0076380D" w:rsidP="002A4E08">
            <w:pPr>
              <w:rPr>
                <w:rFonts w:cs="Calibri Light"/>
                <w:sz w:val="20"/>
                <w:szCs w:val="20"/>
              </w:rPr>
            </w:pPr>
          </w:p>
        </w:tc>
      </w:tr>
      <w:tr w:rsidR="00842F82" w:rsidRPr="006A1A75" w14:paraId="068AFF37" w14:textId="77777777" w:rsidTr="0D663C30">
        <w:tc>
          <w:tcPr>
            <w:tcW w:w="6091" w:type="dxa"/>
          </w:tcPr>
          <w:p w14:paraId="1FB46963" w14:textId="115902AB" w:rsidR="00842F82" w:rsidRPr="006A1A75" w:rsidRDefault="00842F82" w:rsidP="006271E1">
            <w:pPr>
              <w:rPr>
                <w:rFonts w:cs="Calibri Light"/>
                <w:sz w:val="20"/>
                <w:szCs w:val="20"/>
              </w:rPr>
            </w:pPr>
            <w:r w:rsidRPr="006A1A75">
              <w:rPr>
                <w:rFonts w:cs="Calibri Light"/>
                <w:sz w:val="20"/>
                <w:szCs w:val="20"/>
              </w:rPr>
              <w:t xml:space="preserve">4.1 </w:t>
            </w:r>
            <w:r w:rsidR="006503CA" w:rsidRPr="006A1A75">
              <w:rPr>
                <w:rFonts w:cs="Calibri Light"/>
                <w:sz w:val="20"/>
                <w:szCs w:val="20"/>
              </w:rPr>
              <w:t>selecting options</w:t>
            </w:r>
            <w:r w:rsidRPr="006A1A75">
              <w:rPr>
                <w:rFonts w:cs="Calibri Light"/>
                <w:sz w:val="20"/>
                <w:szCs w:val="20"/>
              </w:rPr>
              <w:t xml:space="preserve"> for treating risks</w:t>
            </w:r>
          </w:p>
          <w:p w14:paraId="67F5F544" w14:textId="5060828D" w:rsidR="006503CA" w:rsidRPr="006A1A75" w:rsidRDefault="006503CA" w:rsidP="006271E1">
            <w:pPr>
              <w:pStyle w:val="ListParagraph"/>
              <w:numPr>
                <w:ilvl w:val="0"/>
                <w:numId w:val="36"/>
              </w:numPr>
              <w:ind w:left="720"/>
              <w:rPr>
                <w:rFonts w:cs="Calibri Light"/>
              </w:rPr>
            </w:pPr>
            <w:r w:rsidRPr="006A1A75">
              <w:rPr>
                <w:rFonts w:cs="Calibri Light"/>
              </w:rPr>
              <w:t>Planning responses to specific risks</w:t>
            </w:r>
          </w:p>
          <w:p w14:paraId="217D3DD5" w14:textId="573A3C21" w:rsidR="006503CA" w:rsidRPr="006A1A75" w:rsidRDefault="00F8220C" w:rsidP="006271E1">
            <w:pPr>
              <w:pStyle w:val="ListParagraph"/>
              <w:numPr>
                <w:ilvl w:val="0"/>
                <w:numId w:val="36"/>
              </w:numPr>
              <w:ind w:left="720"/>
              <w:rPr>
                <w:rFonts w:cs="Calibri Light"/>
              </w:rPr>
            </w:pPr>
            <w:r>
              <w:rPr>
                <w:rFonts w:cs="Calibri Light"/>
              </w:rPr>
              <w:t>S</w:t>
            </w:r>
            <w:r w:rsidR="006503CA" w:rsidRPr="006A1A75">
              <w:rPr>
                <w:rFonts w:cs="Calibri Light"/>
              </w:rPr>
              <w:t>electing appropriate options for treating risks</w:t>
            </w:r>
          </w:p>
          <w:p w14:paraId="58FDD3CB" w14:textId="74AE90CD" w:rsidR="006503CA" w:rsidRPr="006A1A75" w:rsidRDefault="006503CA" w:rsidP="00842F82">
            <w:pPr>
              <w:ind w:left="460"/>
              <w:rPr>
                <w:rFonts w:cs="Calibri Light"/>
                <w:sz w:val="20"/>
                <w:szCs w:val="20"/>
              </w:rPr>
            </w:pPr>
          </w:p>
        </w:tc>
        <w:tc>
          <w:tcPr>
            <w:tcW w:w="2693" w:type="dxa"/>
          </w:tcPr>
          <w:p w14:paraId="59E14B64" w14:textId="221DB6D6" w:rsidR="00842F82" w:rsidRPr="006A1A75" w:rsidRDefault="00F7632E" w:rsidP="75153720">
            <w:pPr>
              <w:rPr>
                <w:rFonts w:cs="Calibri Light"/>
                <w:sz w:val="20"/>
                <w:szCs w:val="20"/>
              </w:rPr>
            </w:pPr>
            <w:r w:rsidRPr="006A1A75">
              <w:rPr>
                <w:rFonts w:cs="Calibri Light"/>
                <w:sz w:val="20"/>
                <w:szCs w:val="20"/>
              </w:rPr>
              <w:t>Illustrative example</w:t>
            </w:r>
            <w:r w:rsidR="000033A9" w:rsidRPr="006A1A75">
              <w:rPr>
                <w:rFonts w:cs="Calibri Light"/>
                <w:sz w:val="20"/>
                <w:szCs w:val="20"/>
              </w:rPr>
              <w:t xml:space="preserve"> </w:t>
            </w:r>
            <w:r w:rsidR="006503CA" w:rsidRPr="006A1A75">
              <w:rPr>
                <w:rFonts w:cs="Calibri Light"/>
                <w:sz w:val="20"/>
                <w:szCs w:val="20"/>
              </w:rPr>
              <w:t xml:space="preserve">– Contingencies for risk treatment </w:t>
            </w:r>
          </w:p>
          <w:p w14:paraId="758684E3" w14:textId="2576286B" w:rsidR="00842F82" w:rsidRPr="006A1A75" w:rsidRDefault="75153720" w:rsidP="75153720">
            <w:pPr>
              <w:rPr>
                <w:rFonts w:eastAsia="Arial" w:cs="Calibri Light"/>
                <w:sz w:val="20"/>
                <w:szCs w:val="20"/>
              </w:rPr>
            </w:pPr>
            <w:r w:rsidRPr="006A1A75">
              <w:rPr>
                <w:rFonts w:eastAsia="Arial" w:cs="Calibri Light"/>
                <w:sz w:val="20"/>
                <w:szCs w:val="20"/>
              </w:rPr>
              <w:t>Illustrative example – Ignoring risks</w:t>
            </w:r>
          </w:p>
          <w:p w14:paraId="1CB2F43B" w14:textId="2642F8FD" w:rsidR="00842F82" w:rsidRPr="006A1A75" w:rsidRDefault="00842F82" w:rsidP="75153720">
            <w:pPr>
              <w:rPr>
                <w:rFonts w:eastAsia="Arial" w:cs="Calibri Light"/>
                <w:sz w:val="20"/>
                <w:szCs w:val="20"/>
              </w:rPr>
            </w:pPr>
          </w:p>
        </w:tc>
        <w:tc>
          <w:tcPr>
            <w:tcW w:w="2835" w:type="dxa"/>
          </w:tcPr>
          <w:p w14:paraId="35132A3E" w14:textId="77777777" w:rsidR="006A1A75" w:rsidRPr="006A1A75" w:rsidRDefault="006A1A75" w:rsidP="00842F82">
            <w:pPr>
              <w:rPr>
                <w:rFonts w:cs="Calibri Light"/>
                <w:sz w:val="20"/>
                <w:szCs w:val="20"/>
              </w:rPr>
            </w:pPr>
            <w:r w:rsidRPr="006A1A75">
              <w:rPr>
                <w:rFonts w:cs="Calibri Light"/>
                <w:sz w:val="20"/>
                <w:szCs w:val="20"/>
              </w:rPr>
              <w:t>MPower108 Risk management plan template</w:t>
            </w:r>
          </w:p>
          <w:p w14:paraId="13782571" w14:textId="51DA0C35" w:rsidR="00842F82" w:rsidRPr="006A1A75" w:rsidRDefault="00FE0B09" w:rsidP="00842F82">
            <w:pPr>
              <w:rPr>
                <w:rFonts w:cs="Calibri Light"/>
                <w:sz w:val="20"/>
                <w:szCs w:val="20"/>
              </w:rPr>
            </w:pPr>
            <w:r w:rsidRPr="006A1A75">
              <w:rPr>
                <w:rFonts w:cs="Calibri Light"/>
                <w:sz w:val="20"/>
                <w:szCs w:val="20"/>
              </w:rPr>
              <w:t xml:space="preserve">MPower108 </w:t>
            </w:r>
            <w:r w:rsidR="007310A9" w:rsidRPr="006A1A75">
              <w:rPr>
                <w:rFonts w:cs="Calibri Light"/>
                <w:sz w:val="20"/>
                <w:szCs w:val="20"/>
              </w:rPr>
              <w:t xml:space="preserve">Risk </w:t>
            </w:r>
            <w:r w:rsidR="00AB52FC" w:rsidRPr="006A1A75">
              <w:rPr>
                <w:rFonts w:cs="Calibri Light"/>
                <w:sz w:val="20"/>
                <w:szCs w:val="20"/>
              </w:rPr>
              <w:t>action</w:t>
            </w:r>
            <w:r w:rsidR="007310A9" w:rsidRPr="006A1A75">
              <w:rPr>
                <w:rFonts w:cs="Calibri Light"/>
                <w:sz w:val="20"/>
                <w:szCs w:val="20"/>
              </w:rPr>
              <w:t xml:space="preserve"> plan</w:t>
            </w:r>
            <w:r w:rsidR="00AB52FC" w:rsidRPr="006A1A75">
              <w:rPr>
                <w:rFonts w:cs="Calibri Light"/>
                <w:sz w:val="20"/>
                <w:szCs w:val="20"/>
              </w:rPr>
              <w:t xml:space="preserve"> template</w:t>
            </w:r>
          </w:p>
          <w:p w14:paraId="18503AFA" w14:textId="1D055ACA" w:rsidR="000033A9" w:rsidRPr="006A1A75" w:rsidRDefault="000033A9" w:rsidP="00842F82">
            <w:pPr>
              <w:rPr>
                <w:rFonts w:cs="Calibri Light"/>
                <w:sz w:val="20"/>
                <w:szCs w:val="20"/>
              </w:rPr>
            </w:pPr>
            <w:r w:rsidRPr="006A1A75">
              <w:rPr>
                <w:rFonts w:cs="Calibri Light"/>
                <w:sz w:val="20"/>
                <w:szCs w:val="20"/>
              </w:rPr>
              <w:t>MPower108 Contingency plan template</w:t>
            </w:r>
          </w:p>
        </w:tc>
        <w:tc>
          <w:tcPr>
            <w:tcW w:w="2551" w:type="dxa"/>
          </w:tcPr>
          <w:p w14:paraId="58F33D7E" w14:textId="2527F19A" w:rsidR="00842F82" w:rsidRPr="006A1A75" w:rsidRDefault="000033A9" w:rsidP="00842F82">
            <w:pPr>
              <w:rPr>
                <w:rFonts w:cs="Calibri Light"/>
                <w:sz w:val="20"/>
                <w:szCs w:val="20"/>
              </w:rPr>
            </w:pPr>
            <w:r w:rsidRPr="006A1A75">
              <w:rPr>
                <w:rFonts w:cs="Calibri Light"/>
                <w:sz w:val="20"/>
                <w:szCs w:val="20"/>
              </w:rPr>
              <w:t>MPower108 Risk</w:t>
            </w:r>
            <w:r w:rsidR="75153720" w:rsidRPr="006A1A75">
              <w:rPr>
                <w:rFonts w:cs="Calibri Light"/>
                <w:sz w:val="20"/>
                <w:szCs w:val="20"/>
              </w:rPr>
              <w:t xml:space="preserve"> contingencies example </w:t>
            </w:r>
          </w:p>
        </w:tc>
      </w:tr>
      <w:tr w:rsidR="00842F82" w:rsidRPr="006A1A75" w14:paraId="15CA5738" w14:textId="77777777" w:rsidTr="0D663C30">
        <w:tc>
          <w:tcPr>
            <w:tcW w:w="6091" w:type="dxa"/>
          </w:tcPr>
          <w:p w14:paraId="73A396BF" w14:textId="77777777" w:rsidR="00842F82" w:rsidRPr="006A1A75" w:rsidRDefault="00842F82" w:rsidP="006271E1">
            <w:pPr>
              <w:rPr>
                <w:rFonts w:cs="Calibri Light"/>
                <w:sz w:val="20"/>
                <w:szCs w:val="20"/>
              </w:rPr>
            </w:pPr>
            <w:r w:rsidRPr="006A1A75">
              <w:rPr>
                <w:rFonts w:cs="Calibri Light"/>
                <w:sz w:val="20"/>
                <w:szCs w:val="20"/>
              </w:rPr>
              <w:t>4.2 Develop an action plan for implementing risk treatment</w:t>
            </w:r>
          </w:p>
          <w:p w14:paraId="7E5D2925" w14:textId="2522FECB" w:rsidR="006503CA" w:rsidRPr="006A1A75" w:rsidRDefault="006503CA" w:rsidP="006271E1">
            <w:pPr>
              <w:pStyle w:val="ListParagraph"/>
              <w:numPr>
                <w:ilvl w:val="0"/>
                <w:numId w:val="37"/>
              </w:numPr>
              <w:ind w:left="720"/>
              <w:rPr>
                <w:rFonts w:cs="Calibri Light"/>
              </w:rPr>
            </w:pPr>
            <w:r w:rsidRPr="006A1A75">
              <w:rPr>
                <w:rFonts w:cs="Calibri Light"/>
              </w:rPr>
              <w:t>Key actions to consider</w:t>
            </w:r>
          </w:p>
          <w:p w14:paraId="4A957435" w14:textId="19229955" w:rsidR="006503CA" w:rsidRPr="006A1A75" w:rsidRDefault="006503CA" w:rsidP="006271E1">
            <w:pPr>
              <w:pStyle w:val="ListParagraph"/>
              <w:numPr>
                <w:ilvl w:val="0"/>
                <w:numId w:val="37"/>
              </w:numPr>
              <w:ind w:left="720"/>
              <w:rPr>
                <w:rFonts w:cs="Calibri Light"/>
              </w:rPr>
            </w:pPr>
            <w:r w:rsidRPr="006A1A75">
              <w:rPr>
                <w:rFonts w:cs="Calibri Light"/>
              </w:rPr>
              <w:t>The risk management action plan</w:t>
            </w:r>
          </w:p>
          <w:p w14:paraId="3435C404" w14:textId="4263811E" w:rsidR="006503CA" w:rsidRPr="006A1A75" w:rsidRDefault="006503CA" w:rsidP="00842F82">
            <w:pPr>
              <w:ind w:left="460"/>
              <w:rPr>
                <w:rFonts w:cs="Calibri Light"/>
                <w:sz w:val="20"/>
                <w:szCs w:val="20"/>
              </w:rPr>
            </w:pPr>
          </w:p>
        </w:tc>
        <w:tc>
          <w:tcPr>
            <w:tcW w:w="2693" w:type="dxa"/>
          </w:tcPr>
          <w:p w14:paraId="0DAD9B28" w14:textId="45326CD8" w:rsidR="00842F82" w:rsidRPr="006A1A75" w:rsidRDefault="00F7632E" w:rsidP="00842F82">
            <w:pPr>
              <w:rPr>
                <w:rFonts w:cs="Calibri Light"/>
                <w:sz w:val="20"/>
                <w:szCs w:val="20"/>
              </w:rPr>
            </w:pPr>
            <w:r w:rsidRPr="006A1A75">
              <w:rPr>
                <w:rFonts w:cs="Calibri Light"/>
                <w:sz w:val="20"/>
                <w:szCs w:val="20"/>
              </w:rPr>
              <w:t>Illustrative example</w:t>
            </w:r>
            <w:r w:rsidR="000033A9" w:rsidRPr="006A1A75">
              <w:rPr>
                <w:rFonts w:cs="Calibri Light"/>
                <w:sz w:val="20"/>
                <w:szCs w:val="20"/>
              </w:rPr>
              <w:t xml:space="preserve"> </w:t>
            </w:r>
            <w:r w:rsidR="00C7496B" w:rsidRPr="006A1A75">
              <w:rPr>
                <w:rFonts w:cs="Calibri Light"/>
                <w:sz w:val="20"/>
                <w:szCs w:val="20"/>
              </w:rPr>
              <w:t>– Risk action plan</w:t>
            </w:r>
          </w:p>
        </w:tc>
        <w:tc>
          <w:tcPr>
            <w:tcW w:w="2835" w:type="dxa"/>
          </w:tcPr>
          <w:p w14:paraId="542511C6" w14:textId="77777777" w:rsidR="00842F82" w:rsidRPr="006A1A75" w:rsidRDefault="006A1A75" w:rsidP="00842F82">
            <w:pPr>
              <w:rPr>
                <w:rFonts w:cs="Calibri Light"/>
                <w:sz w:val="20"/>
                <w:szCs w:val="20"/>
              </w:rPr>
            </w:pPr>
            <w:r w:rsidRPr="006A1A75">
              <w:rPr>
                <w:rFonts w:cs="Calibri Light"/>
                <w:sz w:val="20"/>
                <w:szCs w:val="20"/>
              </w:rPr>
              <w:t>MPower108 Risk management plan template</w:t>
            </w:r>
          </w:p>
          <w:p w14:paraId="58260EDE" w14:textId="7FCFE290" w:rsidR="006A1A75" w:rsidRPr="006A1A75" w:rsidRDefault="006A1A75" w:rsidP="00842F82">
            <w:pPr>
              <w:rPr>
                <w:rFonts w:cs="Calibri Light"/>
                <w:sz w:val="20"/>
                <w:szCs w:val="20"/>
              </w:rPr>
            </w:pPr>
            <w:r w:rsidRPr="006A1A75">
              <w:rPr>
                <w:rFonts w:cs="Calibri Light"/>
                <w:sz w:val="20"/>
                <w:szCs w:val="20"/>
              </w:rPr>
              <w:t>MPower108 Risk action plan template</w:t>
            </w:r>
          </w:p>
        </w:tc>
        <w:tc>
          <w:tcPr>
            <w:tcW w:w="2551" w:type="dxa"/>
          </w:tcPr>
          <w:p w14:paraId="4B0688D7" w14:textId="7B837BEF" w:rsidR="00842F82" w:rsidRPr="006A1A75" w:rsidRDefault="006A1A75" w:rsidP="75153720">
            <w:pPr>
              <w:rPr>
                <w:rFonts w:cs="Calibri Light"/>
                <w:sz w:val="20"/>
                <w:szCs w:val="20"/>
              </w:rPr>
            </w:pPr>
            <w:r w:rsidRPr="006A1A75">
              <w:rPr>
                <w:rFonts w:cs="Calibri Light"/>
                <w:sz w:val="20"/>
                <w:szCs w:val="20"/>
              </w:rPr>
              <w:t xml:space="preserve">MPower108 </w:t>
            </w:r>
            <w:r w:rsidR="00773531" w:rsidRPr="006A1A75">
              <w:rPr>
                <w:rFonts w:cs="Calibri Light"/>
                <w:sz w:val="20"/>
                <w:szCs w:val="20"/>
              </w:rPr>
              <w:t xml:space="preserve">Risk action plan </w:t>
            </w:r>
            <w:r w:rsidRPr="006A1A75">
              <w:rPr>
                <w:rFonts w:cs="Calibri Light"/>
                <w:sz w:val="20"/>
                <w:szCs w:val="20"/>
              </w:rPr>
              <w:t>completed</w:t>
            </w:r>
          </w:p>
          <w:p w14:paraId="47154379" w14:textId="564988CE" w:rsidR="00842F82" w:rsidRPr="006A1A75" w:rsidRDefault="00842F82" w:rsidP="75153720">
            <w:pPr>
              <w:rPr>
                <w:rFonts w:eastAsia="Arial" w:cs="Calibri Light"/>
                <w:sz w:val="20"/>
                <w:szCs w:val="20"/>
              </w:rPr>
            </w:pPr>
          </w:p>
        </w:tc>
      </w:tr>
      <w:tr w:rsidR="00842F82" w:rsidRPr="006A1A75" w14:paraId="5A7DF047" w14:textId="77777777" w:rsidTr="0D663C30">
        <w:tc>
          <w:tcPr>
            <w:tcW w:w="6091" w:type="dxa"/>
          </w:tcPr>
          <w:p w14:paraId="668BD252" w14:textId="77777777" w:rsidR="00842F82" w:rsidRPr="006A1A75" w:rsidRDefault="00842F82" w:rsidP="006271E1">
            <w:pPr>
              <w:rPr>
                <w:rFonts w:cs="Calibri Light"/>
                <w:sz w:val="20"/>
                <w:szCs w:val="20"/>
              </w:rPr>
            </w:pPr>
            <w:r w:rsidRPr="006A1A75">
              <w:rPr>
                <w:rFonts w:cs="Calibri Light"/>
                <w:sz w:val="20"/>
                <w:szCs w:val="20"/>
              </w:rPr>
              <w:lastRenderedPageBreak/>
              <w:t>4.3 Communicate risk management processes to relevant parties</w:t>
            </w:r>
          </w:p>
          <w:p w14:paraId="3C8AACE2" w14:textId="2F1725DB" w:rsidR="00C7496B" w:rsidRPr="006A1A75" w:rsidRDefault="00C7496B" w:rsidP="006271E1">
            <w:pPr>
              <w:pStyle w:val="ListParagraph"/>
              <w:numPr>
                <w:ilvl w:val="0"/>
                <w:numId w:val="39"/>
              </w:numPr>
              <w:ind w:left="720"/>
              <w:rPr>
                <w:rFonts w:cs="Calibri Light"/>
              </w:rPr>
            </w:pPr>
            <w:r w:rsidRPr="006A1A75">
              <w:rPr>
                <w:rFonts w:cs="Calibri Light"/>
              </w:rPr>
              <w:t>The impacts of stakeholder resistance</w:t>
            </w:r>
          </w:p>
          <w:p w14:paraId="26140E8A" w14:textId="7E934C9E" w:rsidR="00C7496B" w:rsidRPr="006A1A75" w:rsidRDefault="00C7496B" w:rsidP="006271E1">
            <w:pPr>
              <w:pStyle w:val="ListParagraph"/>
              <w:numPr>
                <w:ilvl w:val="0"/>
                <w:numId w:val="39"/>
              </w:numPr>
              <w:ind w:left="720"/>
              <w:rPr>
                <w:rFonts w:cs="Calibri Light"/>
              </w:rPr>
            </w:pPr>
            <w:r w:rsidRPr="006A1A75">
              <w:rPr>
                <w:rFonts w:cs="Calibri Light"/>
              </w:rPr>
              <w:t>Obtaining stakeholder support</w:t>
            </w:r>
          </w:p>
          <w:p w14:paraId="73EF3DAF" w14:textId="3BBFBFA6" w:rsidR="00C7496B" w:rsidRPr="006A1A75" w:rsidRDefault="00C7496B" w:rsidP="006271E1">
            <w:pPr>
              <w:pStyle w:val="ListParagraph"/>
              <w:numPr>
                <w:ilvl w:val="0"/>
                <w:numId w:val="39"/>
              </w:numPr>
              <w:ind w:left="720"/>
              <w:rPr>
                <w:rFonts w:cs="Calibri Light"/>
              </w:rPr>
            </w:pPr>
            <w:r w:rsidRPr="006A1A75">
              <w:rPr>
                <w:rFonts w:cs="Calibri Light"/>
              </w:rPr>
              <w:t>Communicating the risk process to relevant personnel</w:t>
            </w:r>
          </w:p>
          <w:p w14:paraId="6337714B" w14:textId="77777777" w:rsidR="00C7496B" w:rsidRPr="006A1A75" w:rsidRDefault="00C7496B" w:rsidP="002E7F37">
            <w:pPr>
              <w:ind w:left="460"/>
              <w:rPr>
                <w:rFonts w:cs="Calibri Light"/>
                <w:sz w:val="20"/>
                <w:szCs w:val="20"/>
              </w:rPr>
            </w:pPr>
          </w:p>
          <w:p w14:paraId="5CA64FAD" w14:textId="60551EC7" w:rsidR="00C7496B" w:rsidRPr="006A1A75" w:rsidRDefault="00C7496B" w:rsidP="002E7F37">
            <w:pPr>
              <w:ind w:left="460"/>
              <w:rPr>
                <w:rFonts w:cs="Calibri Light"/>
                <w:sz w:val="20"/>
                <w:szCs w:val="20"/>
              </w:rPr>
            </w:pPr>
          </w:p>
        </w:tc>
        <w:tc>
          <w:tcPr>
            <w:tcW w:w="2693" w:type="dxa"/>
          </w:tcPr>
          <w:p w14:paraId="46B4F23D" w14:textId="3155F36E" w:rsidR="00C7496B" w:rsidRPr="006A1A75" w:rsidRDefault="00843D01" w:rsidP="00C01675">
            <w:pPr>
              <w:pStyle w:val="Tabletext0"/>
              <w:rPr>
                <w:rFonts w:cs="Calibri Light"/>
              </w:rPr>
            </w:pPr>
            <w:r w:rsidRPr="006A1A75">
              <w:rPr>
                <w:rFonts w:cs="Calibri Light"/>
              </w:rPr>
              <w:t>Illustrative example</w:t>
            </w:r>
            <w:r w:rsidR="000033A9" w:rsidRPr="006A1A75">
              <w:rPr>
                <w:rFonts w:cs="Calibri Light"/>
              </w:rPr>
              <w:t xml:space="preserve"> </w:t>
            </w:r>
            <w:r w:rsidRPr="006A1A75">
              <w:rPr>
                <w:rFonts w:cs="Calibri Light"/>
              </w:rPr>
              <w:t>–</w:t>
            </w:r>
            <w:r w:rsidR="00C7496B" w:rsidRPr="006A1A75">
              <w:rPr>
                <w:rFonts w:cs="Calibri Light"/>
              </w:rPr>
              <w:t xml:space="preserve"> Communicating processes to personnel </w:t>
            </w:r>
          </w:p>
          <w:p w14:paraId="734B7557" w14:textId="18138C02" w:rsidR="00603EB3" w:rsidRPr="006A1A75" w:rsidRDefault="00603EB3" w:rsidP="00C01675">
            <w:pPr>
              <w:pStyle w:val="Tabletext0"/>
              <w:rPr>
                <w:rFonts w:cs="Calibri Light"/>
              </w:rPr>
            </w:pPr>
          </w:p>
        </w:tc>
        <w:tc>
          <w:tcPr>
            <w:tcW w:w="2835" w:type="dxa"/>
          </w:tcPr>
          <w:p w14:paraId="41DC1FBF" w14:textId="0CC0386D" w:rsidR="00842F82" w:rsidRPr="006A1A75" w:rsidRDefault="006A1A75" w:rsidP="00842F82">
            <w:pPr>
              <w:rPr>
                <w:rFonts w:cs="Calibri Light"/>
                <w:sz w:val="20"/>
                <w:szCs w:val="20"/>
              </w:rPr>
            </w:pPr>
            <w:r w:rsidRPr="006A1A75">
              <w:rPr>
                <w:rFonts w:cs="Calibri Light"/>
                <w:sz w:val="20"/>
                <w:szCs w:val="20"/>
              </w:rPr>
              <w:t>MPower108 Communication policies and procedures</w:t>
            </w:r>
          </w:p>
          <w:p w14:paraId="30E16E1D" w14:textId="64772BC2" w:rsidR="006A1A75" w:rsidRPr="006A1A75" w:rsidRDefault="006A1A75" w:rsidP="00842F82">
            <w:pPr>
              <w:rPr>
                <w:rFonts w:cs="Calibri Light"/>
                <w:sz w:val="20"/>
                <w:szCs w:val="20"/>
              </w:rPr>
            </w:pPr>
            <w:r w:rsidRPr="006A1A75">
              <w:rPr>
                <w:rFonts w:cs="Calibri Light"/>
                <w:sz w:val="20"/>
                <w:szCs w:val="20"/>
              </w:rPr>
              <w:t>MPower108 Communication plan</w:t>
            </w:r>
          </w:p>
        </w:tc>
        <w:tc>
          <w:tcPr>
            <w:tcW w:w="2551" w:type="dxa"/>
          </w:tcPr>
          <w:p w14:paraId="534A0A67" w14:textId="55115523" w:rsidR="00A44614" w:rsidRPr="006A1A75" w:rsidRDefault="00A44614" w:rsidP="00842F82">
            <w:pPr>
              <w:rPr>
                <w:rFonts w:cs="Calibri Light"/>
                <w:sz w:val="20"/>
                <w:szCs w:val="20"/>
              </w:rPr>
            </w:pPr>
          </w:p>
        </w:tc>
      </w:tr>
      <w:tr w:rsidR="00842F82" w:rsidRPr="006A1A75" w14:paraId="3852BBD7" w14:textId="77777777" w:rsidTr="0D663C30">
        <w:tc>
          <w:tcPr>
            <w:tcW w:w="6091" w:type="dxa"/>
          </w:tcPr>
          <w:p w14:paraId="51626D51" w14:textId="77777777" w:rsidR="00842F82" w:rsidRPr="006A1A75" w:rsidRDefault="00842F82" w:rsidP="006271E1">
            <w:pPr>
              <w:rPr>
                <w:rFonts w:cs="Calibri Light"/>
                <w:sz w:val="20"/>
                <w:szCs w:val="20"/>
              </w:rPr>
            </w:pPr>
            <w:r w:rsidRPr="006A1A75">
              <w:rPr>
                <w:rFonts w:cs="Calibri Light"/>
                <w:sz w:val="20"/>
                <w:szCs w:val="20"/>
              </w:rPr>
              <w:t xml:space="preserve">4.4 </w:t>
            </w:r>
            <w:r w:rsidR="00C7496B" w:rsidRPr="006A1A75">
              <w:rPr>
                <w:rFonts w:cs="Calibri Light"/>
                <w:sz w:val="20"/>
                <w:szCs w:val="20"/>
              </w:rPr>
              <w:t>Implement and monitor the risk action plan</w:t>
            </w:r>
          </w:p>
          <w:p w14:paraId="46837259" w14:textId="77777777" w:rsidR="00C7496B" w:rsidRPr="006A1A75" w:rsidRDefault="00773531" w:rsidP="006271E1">
            <w:pPr>
              <w:pStyle w:val="ListParagraph"/>
              <w:numPr>
                <w:ilvl w:val="0"/>
                <w:numId w:val="38"/>
              </w:numPr>
              <w:ind w:left="720"/>
              <w:rPr>
                <w:rFonts w:cs="Calibri Light"/>
              </w:rPr>
            </w:pPr>
            <w:r w:rsidRPr="006A1A75">
              <w:rPr>
                <w:rFonts w:cs="Calibri Light"/>
              </w:rPr>
              <w:t>Implementing the risk management action plan</w:t>
            </w:r>
          </w:p>
          <w:p w14:paraId="0ADA373E" w14:textId="77777777" w:rsidR="00773531" w:rsidRPr="006A1A75" w:rsidRDefault="00773531" w:rsidP="006271E1">
            <w:pPr>
              <w:pStyle w:val="ListParagraph"/>
              <w:numPr>
                <w:ilvl w:val="0"/>
                <w:numId w:val="38"/>
              </w:numPr>
              <w:ind w:left="720"/>
              <w:rPr>
                <w:rFonts w:cs="Calibri Light"/>
              </w:rPr>
            </w:pPr>
            <w:r w:rsidRPr="006A1A75">
              <w:rPr>
                <w:rFonts w:cs="Calibri Light"/>
              </w:rPr>
              <w:t>The implementation processes</w:t>
            </w:r>
          </w:p>
          <w:p w14:paraId="2C77ABFC" w14:textId="52F42C86" w:rsidR="00773531" w:rsidRPr="006A1A75" w:rsidRDefault="00773531" w:rsidP="006271E1">
            <w:pPr>
              <w:pStyle w:val="ListParagraph"/>
              <w:numPr>
                <w:ilvl w:val="0"/>
                <w:numId w:val="38"/>
              </w:numPr>
              <w:ind w:left="720"/>
              <w:rPr>
                <w:rFonts w:cs="Calibri Light"/>
              </w:rPr>
            </w:pPr>
            <w:r w:rsidRPr="006A1A75">
              <w:rPr>
                <w:rFonts w:cs="Calibri Light"/>
              </w:rPr>
              <w:t>Monitoring the action plan</w:t>
            </w:r>
          </w:p>
        </w:tc>
        <w:tc>
          <w:tcPr>
            <w:tcW w:w="2693" w:type="dxa"/>
          </w:tcPr>
          <w:p w14:paraId="060DB45F" w14:textId="67275A1D" w:rsidR="00842F82" w:rsidRPr="006A1A75" w:rsidRDefault="00F7632E" w:rsidP="00842F82">
            <w:pPr>
              <w:rPr>
                <w:rFonts w:cs="Calibri Light"/>
                <w:sz w:val="20"/>
                <w:szCs w:val="20"/>
              </w:rPr>
            </w:pPr>
            <w:r w:rsidRPr="006A1A75">
              <w:rPr>
                <w:rFonts w:cs="Calibri Light"/>
                <w:sz w:val="20"/>
                <w:szCs w:val="20"/>
              </w:rPr>
              <w:t xml:space="preserve">Illustrative example </w:t>
            </w:r>
            <w:r w:rsidR="00773531" w:rsidRPr="006A1A75">
              <w:rPr>
                <w:rFonts w:cs="Calibri Light"/>
                <w:sz w:val="20"/>
                <w:szCs w:val="20"/>
              </w:rPr>
              <w:t>– Risk implementation and monitoring</w:t>
            </w:r>
          </w:p>
        </w:tc>
        <w:tc>
          <w:tcPr>
            <w:tcW w:w="2835" w:type="dxa"/>
          </w:tcPr>
          <w:p w14:paraId="57E66870" w14:textId="77777777" w:rsidR="006A1A75" w:rsidRPr="006A1A75" w:rsidRDefault="006A1A75" w:rsidP="00842F82">
            <w:pPr>
              <w:rPr>
                <w:rFonts w:cs="Calibri Light"/>
                <w:sz w:val="20"/>
                <w:szCs w:val="20"/>
              </w:rPr>
            </w:pPr>
            <w:r w:rsidRPr="006A1A75">
              <w:rPr>
                <w:rFonts w:cs="Calibri Light"/>
                <w:sz w:val="20"/>
                <w:szCs w:val="20"/>
              </w:rPr>
              <w:t>MPower108 Risk management plan</w:t>
            </w:r>
          </w:p>
          <w:p w14:paraId="3D416941" w14:textId="77777777" w:rsidR="006A1A75" w:rsidRPr="006A1A75" w:rsidRDefault="006A1A75" w:rsidP="006A1A75">
            <w:pPr>
              <w:rPr>
                <w:rFonts w:cs="Calibri Light"/>
                <w:sz w:val="20"/>
                <w:szCs w:val="20"/>
              </w:rPr>
            </w:pPr>
            <w:r w:rsidRPr="006A1A75">
              <w:rPr>
                <w:rFonts w:cs="Calibri Light"/>
                <w:sz w:val="20"/>
                <w:szCs w:val="20"/>
              </w:rPr>
              <w:t>MPower108 Risk action plan template</w:t>
            </w:r>
          </w:p>
          <w:p w14:paraId="56CD6179" w14:textId="62C92E92" w:rsidR="006A1A75" w:rsidRPr="006A1A75" w:rsidRDefault="006A1A75" w:rsidP="00842F82">
            <w:pPr>
              <w:rPr>
                <w:rFonts w:cs="Calibri Light"/>
                <w:sz w:val="20"/>
                <w:szCs w:val="20"/>
              </w:rPr>
            </w:pPr>
          </w:p>
        </w:tc>
        <w:tc>
          <w:tcPr>
            <w:tcW w:w="2551" w:type="dxa"/>
          </w:tcPr>
          <w:p w14:paraId="20214B4E" w14:textId="58353871" w:rsidR="00842F82" w:rsidRPr="006A1A75" w:rsidRDefault="006A1A75" w:rsidP="00842F82">
            <w:pPr>
              <w:rPr>
                <w:rFonts w:cs="Calibri Light"/>
                <w:sz w:val="20"/>
                <w:szCs w:val="20"/>
              </w:rPr>
            </w:pPr>
            <w:r w:rsidRPr="006A1A75">
              <w:rPr>
                <w:rFonts w:cs="Calibri Light"/>
                <w:sz w:val="20"/>
                <w:szCs w:val="20"/>
              </w:rPr>
              <w:t>MPower108 Risk action plan completed</w:t>
            </w:r>
          </w:p>
        </w:tc>
      </w:tr>
      <w:tr w:rsidR="00842F82" w:rsidRPr="006A1A75" w14:paraId="611091BD" w14:textId="77777777" w:rsidTr="0D663C30">
        <w:tc>
          <w:tcPr>
            <w:tcW w:w="6091" w:type="dxa"/>
          </w:tcPr>
          <w:p w14:paraId="1BFD8A73" w14:textId="77777777" w:rsidR="00842F82" w:rsidRPr="006A1A75" w:rsidRDefault="00842F82" w:rsidP="006271E1">
            <w:pPr>
              <w:rPr>
                <w:rFonts w:cs="Calibri Light"/>
                <w:sz w:val="20"/>
                <w:szCs w:val="20"/>
              </w:rPr>
            </w:pPr>
            <w:r w:rsidRPr="006A1A75">
              <w:rPr>
                <w:rFonts w:cs="Calibri Light"/>
                <w:sz w:val="20"/>
                <w:szCs w:val="20"/>
              </w:rPr>
              <w:t>4.5 Monitor and evaluate risk management process</w:t>
            </w:r>
          </w:p>
          <w:p w14:paraId="51AEABEB" w14:textId="77777777" w:rsidR="00773531" w:rsidRPr="006A1A75" w:rsidRDefault="00647AC8" w:rsidP="006271E1">
            <w:pPr>
              <w:pStyle w:val="ListParagraph"/>
              <w:numPr>
                <w:ilvl w:val="0"/>
                <w:numId w:val="40"/>
              </w:numPr>
              <w:ind w:left="720"/>
              <w:rPr>
                <w:rFonts w:cs="Calibri Light"/>
              </w:rPr>
            </w:pPr>
            <w:r w:rsidRPr="006A1A75">
              <w:rPr>
                <w:rFonts w:cs="Calibri Light"/>
              </w:rPr>
              <w:t>Monitoring and evaluation processes</w:t>
            </w:r>
          </w:p>
          <w:p w14:paraId="6BB92CC6" w14:textId="798CBACE" w:rsidR="00647AC8" w:rsidRPr="006A1A75" w:rsidRDefault="00647AC8" w:rsidP="006271E1">
            <w:pPr>
              <w:pStyle w:val="ListParagraph"/>
              <w:numPr>
                <w:ilvl w:val="0"/>
                <w:numId w:val="40"/>
              </w:numPr>
              <w:ind w:left="720"/>
              <w:rPr>
                <w:rFonts w:cs="Calibri Light"/>
              </w:rPr>
            </w:pPr>
            <w:r w:rsidRPr="006A1A75">
              <w:rPr>
                <w:rFonts w:cs="Calibri Light"/>
              </w:rPr>
              <w:t>Obtaining feedback</w:t>
            </w:r>
          </w:p>
        </w:tc>
        <w:tc>
          <w:tcPr>
            <w:tcW w:w="2693" w:type="dxa"/>
          </w:tcPr>
          <w:p w14:paraId="39F789A3" w14:textId="77777777" w:rsidR="00842F82" w:rsidRPr="006A1A75" w:rsidRDefault="00842F82" w:rsidP="00842F82">
            <w:pPr>
              <w:rPr>
                <w:rFonts w:cs="Calibri Light"/>
                <w:sz w:val="20"/>
                <w:szCs w:val="20"/>
              </w:rPr>
            </w:pPr>
          </w:p>
        </w:tc>
        <w:tc>
          <w:tcPr>
            <w:tcW w:w="2835" w:type="dxa"/>
          </w:tcPr>
          <w:p w14:paraId="2BE2FB40" w14:textId="30DC1139" w:rsidR="006A1A75" w:rsidRPr="006A1A75" w:rsidRDefault="006A1A75" w:rsidP="00842F82">
            <w:pPr>
              <w:rPr>
                <w:rFonts w:cs="Calibri Light"/>
                <w:sz w:val="20"/>
                <w:szCs w:val="20"/>
              </w:rPr>
            </w:pPr>
            <w:r w:rsidRPr="006A1A75">
              <w:rPr>
                <w:rFonts w:cs="Calibri Light"/>
                <w:sz w:val="20"/>
                <w:szCs w:val="20"/>
              </w:rPr>
              <w:t>MPower108 Risk management plan</w:t>
            </w:r>
            <w:r w:rsidR="003C65C0">
              <w:rPr>
                <w:rFonts w:cs="Calibri Light"/>
                <w:sz w:val="20"/>
                <w:szCs w:val="20"/>
              </w:rPr>
              <w:t xml:space="preserve"> template</w:t>
            </w:r>
          </w:p>
          <w:p w14:paraId="4E849705" w14:textId="5A28B663" w:rsidR="006A1A75" w:rsidRPr="006A1A75" w:rsidRDefault="006A1A75" w:rsidP="00842F82">
            <w:pPr>
              <w:rPr>
                <w:rFonts w:cs="Calibri Light"/>
                <w:sz w:val="20"/>
                <w:szCs w:val="20"/>
              </w:rPr>
            </w:pPr>
            <w:r w:rsidRPr="006A1A75">
              <w:rPr>
                <w:rFonts w:cs="Calibri Light"/>
                <w:sz w:val="20"/>
                <w:szCs w:val="20"/>
              </w:rPr>
              <w:t>MPower108 Risk action plan review template</w:t>
            </w:r>
          </w:p>
          <w:p w14:paraId="686806A8" w14:textId="3E15014C" w:rsidR="006A1A75" w:rsidRPr="006A1A75" w:rsidRDefault="000C4006" w:rsidP="00842F82">
            <w:pPr>
              <w:rPr>
                <w:rFonts w:cs="Calibri Light"/>
                <w:sz w:val="20"/>
                <w:szCs w:val="20"/>
              </w:rPr>
            </w:pPr>
            <w:r w:rsidRPr="006A1A75">
              <w:rPr>
                <w:rFonts w:cs="Calibri Light"/>
                <w:sz w:val="20"/>
                <w:szCs w:val="20"/>
              </w:rPr>
              <w:t>MPower108 Feedback survey template</w:t>
            </w:r>
          </w:p>
        </w:tc>
        <w:tc>
          <w:tcPr>
            <w:tcW w:w="2551" w:type="dxa"/>
          </w:tcPr>
          <w:p w14:paraId="79D45011" w14:textId="1C65B8DD" w:rsidR="00842F82" w:rsidRPr="006A1A75" w:rsidRDefault="006A1A75" w:rsidP="00842F82">
            <w:pPr>
              <w:rPr>
                <w:rFonts w:cs="Calibri Light"/>
                <w:sz w:val="20"/>
                <w:szCs w:val="20"/>
              </w:rPr>
            </w:pPr>
            <w:r w:rsidRPr="006A1A75">
              <w:rPr>
                <w:rFonts w:cs="Calibri Light"/>
                <w:sz w:val="20"/>
                <w:szCs w:val="20"/>
              </w:rPr>
              <w:t>MPower108 Risk action plan review completed</w:t>
            </w:r>
          </w:p>
        </w:tc>
      </w:tr>
    </w:tbl>
    <w:p w14:paraId="3094B47B" w14:textId="77777777" w:rsidR="00DA4845" w:rsidRPr="006A1A75" w:rsidRDefault="00DA4845" w:rsidP="0073521C">
      <w:pPr>
        <w:rPr>
          <w:rFonts w:cs="Calibri Light"/>
          <w:sz w:val="20"/>
          <w:szCs w:val="20"/>
        </w:rPr>
      </w:pPr>
    </w:p>
    <w:sectPr w:rsidR="00DA4845" w:rsidRPr="006A1A75" w:rsidSect="00A80C79">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3969A" w14:textId="77777777" w:rsidR="00740D0C" w:rsidRDefault="00740D0C" w:rsidP="00F1359C">
      <w:pPr>
        <w:spacing w:before="0" w:after="0" w:line="240" w:lineRule="auto"/>
      </w:pPr>
      <w:r>
        <w:separator/>
      </w:r>
    </w:p>
  </w:endnote>
  <w:endnote w:type="continuationSeparator" w:id="0">
    <w:p w14:paraId="0C4BCEA9" w14:textId="77777777" w:rsidR="00740D0C" w:rsidRDefault="00740D0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w16cex="http://schemas.microsoft.com/office/word/2018/wordml/cex" xmlns:w16="http://schemas.microsoft.com/office/word/2018/wordml" xmlns:w16sdtdh="http://schemas.microsoft.com/office/word/2020/wordml/sdtdatahash">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06947A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EI9eAIAAGMFAAAOAAAAZHJzL2Uyb0RvYy54bWysVFtP2zAUfp+0/2D5fSQphbGKFFUgpkkI&#10;EDDxbBybRHJ8vGO3affrd+xc2jG0h2mt5Ng+98/fOecX29awjULfgC15cZRzpqyEqrGvJf/+dP3p&#10;jDMfhK2EAatKvlOeXyw/fjjv3ELNoAZTKWTkxPpF50peh+AWWeZlrVrhj8ApS0IN2IpAR3zNKhQd&#10;eW9NNsvz06wDrByCVN7T7VUv5MvkX2slw53WXgVmSk65hbRiWl/imi3PxeIVhasbOaQh/iGLVjSW&#10;gk6urkQQbI3NH67aRiJ40OFIQpuB1o1UqQaqpsjfVPNYC6dSLQSOdxNM/v+5lbebR3ePBEPn/MLT&#10;Nlax1djGL+XHtgms3QSW2gYm6bLIT8+OZ3MCVZJwfkz/BGe2N3fow1cFLYubkiO9RgJJbG58oJCk&#10;OqrEaB5MU103xqRDZIC6NMg2gt5OSKlsmMX3IqvfNI2N+haiZS+ON9m+nrQLO6OinrEPSrOmogpm&#10;KZlEtbeBil5Ui0r18U9y+o3Rx9RSLslh9Kwp/uR7cDBqHhZRDG4G/WiqElMn4/xvifUlThYpMtgw&#10;GbeNBXzPgQlT5F5/BKmHJqL0AtXuHhlC3yfeyeuGnu5G+HAvkBqDXpuaPdzRog10JYdhx1kN+PO9&#10;+6hPfCUpZx01Wsn9j7VAxZn5ZonJX4p5JFFIh/nJ5xkd8FDyciix6/YSiA8FjRUn0zbqBzNuNUL7&#10;TDNhFaOSSFhJsUsuA46Hy9APAJoqUq1WSY260YlwYx+djM4jqpGaT9tngW7gbyDq38LYlGLxhsa9&#10;brS0sFoH0E3i+B7XAW/q5EScYerEUXF4Tlr72bj8BQAA//8DAFBLAwQUAAYACAAAACEAlHIExN0A&#10;AAAIAQAADwAAAGRycy9kb3ducmV2LnhtbEyPwWrDMBBE74X+g9hCb40UNzjGtRxKoTSHUkjSD9hY&#10;G9tEWhlLTty/r3Jqb7PMMvOm2szOiguNofesYblQIIgbb3puNXwf3p8KECEiG7SeScMPBdjU93cV&#10;lsZfeUeXfWxFCuFQooYuxqGUMjQdOQwLPxAn7+RHhzGdYyvNiNcU7qzMlMqlw55TQ4cDvXXUnPeT&#10;02AVTrTeFV+n7qPl9Sps7ed5q/Xjw/z6AiLSHP+e4Yaf0KFOTEc/sQnCakhDoobnLAdxc/MiW4E4&#10;JqWWCmRdyf8D6l8AAAD//wMAUEsBAi0AFAAGAAgAAAAhALaDOJL+AAAA4QEAABMAAAAAAAAAAAAA&#10;AAAAAAAAAFtDb250ZW50X1R5cGVzXS54bWxQSwECLQAUAAYACAAAACEAOP0h/9YAAACUAQAACwAA&#10;AAAAAAAAAAAAAAAvAQAAX3JlbHMvLnJlbHNQSwECLQAUAAYACAAAACEACiRCPXgCAABjBQAADgAA&#10;AAAAAAAAAAAAAAAuAgAAZHJzL2Uyb0RvYy54bWxQSwECLQAUAAYACAAAACEAlHIExN0AAAAIAQAA&#10;DwAAAAAAAAAAAAAAAADSBAAAZHJzL2Rvd25yZXYueG1sUEsFBgAAAAAEAAQA8wAAANw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022BC175"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cex="http://schemas.microsoft.com/office/word/2018/wordml/cex" xmlns:w16="http://schemas.microsoft.com/office/word/2018/wordml" xmlns:w16sdtdh="http://schemas.microsoft.com/office/word/2020/wordml/sdtdatahash">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262EF7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ozfgIAAF4FAAAOAAAAZHJzL2Uyb0RvYy54bWysVE1v2zAMvQ/YfxB0X+2kabsGcYqgRYcB&#10;RRusHXpWZSk2IIsapcTJfv0o+SNdV+wwLAdFMh8fySdSi6t9Y9hOoa/BFnxyknOmrISytpuCf3+6&#10;/fSZMx+ELYUBqwp+UJ5fLT9+WLRurqZQgSkVMiKxft66glchuHmWeVmpRvgTcMqSUQM2ItARN1mJ&#10;oiX2xmTTPD/PWsDSIUjlPX296Yx8mfi1VjI8aO1VYKbglFtIK6b1Ja7ZciHmGxSuqmWfhviHLBpR&#10;Wwo6Ut2IINgW6z+omloieNDhREKTgda1VKkGqmaSv6nmsRJOpVpIHO9Gmfz/o5X3u0e3RpKhdX7u&#10;aRur2Gts4j/lx/ZJrMMoltoHJunjxcXp7DQnTSXZzqeXl9OkZnb0dujDFwUNi5uCI11G0kjs7nyg&#10;iAQdIDGYB1OXt7Ux6RAbQF0bZDtBVxf203hV5PEbytiItRC9OnP8kh1LSbtwMCrijP2mNKtLSn6a&#10;EklddgwipFQ2TDpTJUrVxT7L6TdEH9JKuSTCyKwp/sjdEwzIjmTg7rLs8dFVpSYdnfO/JdY5jx4p&#10;MtgwOje1BXyPwFBVfeQOP4jUSRNVeoHysEaG0I2Id/K2pmu7Ez6sBdJM0E3TnIcHWrSBtuDQ7zir&#10;AH++9z3iqVXJyllLM1Zw/2MrUHFmvlpq4svJbBaHMh1mZxfUQQxfW15eW+y2uQbqhQm9KE6mbcQH&#10;M2w1QvNMz8EqRiWTsJJiF1wGHA7XoZt9elCkWq0SjAbRiXBnH52M5FHV2JZP+2eBru/dQF1/D8M8&#10;ivmbFu6w0dPCahtA16m/j7r2etMQp8bpH5z4Srw+J9TxWVz+AgAA//8DAFBLAwQUAAYACAAAACEA&#10;O0mjkeMAAAAPAQAADwAAAGRycy9kb3ducmV2LnhtbEyPzWrDMBCE74W+g9hAb4nk0BjbtRxMoIfQ&#10;U9JQ6E2xVNtEP66kxOrbd3Nqb7s7w+w39TYZTW7Kh9FZDtmKAVG2c3K0PYfT++uyABKisFJoZxWH&#10;HxVg2zw+1KKSbrYHdTvGnmCIDZXgMMQ4VZSGblBGhJWblEXty3kjIq6+p9KLGcONpmvGcmrEaPHD&#10;ICa1G1R3OV4Nh91+/mh1sf/sC1O2b4kefPudOH9apPYFSFQp/pnhjo/o0CDT2V2tDERzWGZ5gWUi&#10;KpsyWwO5e9iG4e2MU16yZ6BNTf/3aH4BAAD//wMAUEsBAi0AFAAGAAgAAAAhALaDOJL+AAAA4QEA&#10;ABMAAAAAAAAAAAAAAAAAAAAAAFtDb250ZW50X1R5cGVzXS54bWxQSwECLQAUAAYACAAAACEAOP0h&#10;/9YAAACUAQAACwAAAAAAAAAAAAAAAAAvAQAAX3JlbHMvLnJlbHNQSwECLQAUAAYACAAAACEA1Uxa&#10;M34CAABeBQAADgAAAAAAAAAAAAAAAAAuAgAAZHJzL2Uyb0RvYy54bWxQSwECLQAUAAYACAAAACEA&#10;O0mjkeMAAAAPAQAADwAAAAAAAAAAAAAAAADYBAAAZHJzL2Rvd25yZXYueG1sUEsFBgAAAAAEAAQA&#10;8wAAAOg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318AA" w14:textId="77777777" w:rsidR="00740D0C" w:rsidRDefault="00740D0C" w:rsidP="00F1359C">
      <w:pPr>
        <w:spacing w:before="0" w:after="0" w:line="240" w:lineRule="auto"/>
      </w:pPr>
      <w:r>
        <w:separator/>
      </w:r>
    </w:p>
  </w:footnote>
  <w:footnote w:type="continuationSeparator" w:id="0">
    <w:p w14:paraId="385695BC" w14:textId="77777777" w:rsidR="00740D0C" w:rsidRDefault="00740D0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316E1"/>
    <w:multiLevelType w:val="hybridMultilevel"/>
    <w:tmpl w:val="AB48692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121812"/>
    <w:multiLevelType w:val="hybridMultilevel"/>
    <w:tmpl w:val="602E3160"/>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1671299F"/>
    <w:multiLevelType w:val="multilevel"/>
    <w:tmpl w:val="0620371C"/>
    <w:lvl w:ilvl="0">
      <w:start w:val="2"/>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120" w:hanging="1440"/>
      </w:pPr>
      <w:rPr>
        <w:rFonts w:hint="default"/>
      </w:rPr>
    </w:lvl>
  </w:abstractNum>
  <w:abstractNum w:abstractNumId="7" w15:restartNumberingAfterBreak="0">
    <w:nsid w:val="16EA387C"/>
    <w:multiLevelType w:val="hybridMultilevel"/>
    <w:tmpl w:val="C5501C9C"/>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81F1551"/>
    <w:multiLevelType w:val="multilevel"/>
    <w:tmpl w:val="E31AEB7C"/>
    <w:lvl w:ilvl="0">
      <w:start w:val="1"/>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560" w:hanging="72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3840" w:hanging="108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120" w:hanging="1440"/>
      </w:pPr>
      <w:rPr>
        <w:rFonts w:hint="default"/>
      </w:rPr>
    </w:lvl>
  </w:abstractNum>
  <w:abstractNum w:abstractNumId="9"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DB3C19"/>
    <w:multiLevelType w:val="hybridMultilevel"/>
    <w:tmpl w:val="71E6FD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6E71419"/>
    <w:multiLevelType w:val="hybridMultilevel"/>
    <w:tmpl w:val="826E5C62"/>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12"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15:restartNumberingAfterBreak="0">
    <w:nsid w:val="38304E92"/>
    <w:multiLevelType w:val="hybridMultilevel"/>
    <w:tmpl w:val="33EA17A4"/>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CB36A18"/>
    <w:multiLevelType w:val="hybridMultilevel"/>
    <w:tmpl w:val="C3A2AFC0"/>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15"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DCC7570"/>
    <w:multiLevelType w:val="multilevel"/>
    <w:tmpl w:val="26FA9E98"/>
    <w:lvl w:ilvl="0">
      <w:start w:val="1"/>
      <w:numFmt w:val="bullet"/>
      <w:lvlText w:val=""/>
      <w:lvlJc w:val="left"/>
      <w:pPr>
        <w:ind w:left="397" w:hanging="39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333330"/>
    <w:multiLevelType w:val="hybridMultilevel"/>
    <w:tmpl w:val="F39C40A4"/>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18" w15:restartNumberingAfterBreak="0">
    <w:nsid w:val="42C96D87"/>
    <w:multiLevelType w:val="multilevel"/>
    <w:tmpl w:val="5906B8F6"/>
    <w:lvl w:ilvl="0">
      <w:start w:val="1"/>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560" w:hanging="72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3840" w:hanging="108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120" w:hanging="1440"/>
      </w:pPr>
      <w:rPr>
        <w:rFonts w:hint="default"/>
      </w:rPr>
    </w:lvl>
  </w:abstractNum>
  <w:abstractNum w:abstractNumId="19" w15:restartNumberingAfterBreak="0">
    <w:nsid w:val="44564C54"/>
    <w:multiLevelType w:val="hybridMultilevel"/>
    <w:tmpl w:val="FBC20B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88B2FE7"/>
    <w:multiLevelType w:val="hybridMultilevel"/>
    <w:tmpl w:val="F3BE5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53900DB0"/>
    <w:multiLevelType w:val="hybridMultilevel"/>
    <w:tmpl w:val="AA82BDB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15:restartNumberingAfterBreak="0">
    <w:nsid w:val="56FF487D"/>
    <w:multiLevelType w:val="hybridMultilevel"/>
    <w:tmpl w:val="39643856"/>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28" w15:restartNumberingAfterBreak="0">
    <w:nsid w:val="58EB0730"/>
    <w:multiLevelType w:val="hybridMultilevel"/>
    <w:tmpl w:val="EFB45E72"/>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07546CD"/>
    <w:multiLevelType w:val="hybridMultilevel"/>
    <w:tmpl w:val="B67A14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4585BB9"/>
    <w:multiLevelType w:val="hybridMultilevel"/>
    <w:tmpl w:val="4A3420FE"/>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32" w15:restartNumberingAfterBreak="0">
    <w:nsid w:val="698F4E33"/>
    <w:multiLevelType w:val="hybridMultilevel"/>
    <w:tmpl w:val="7C9CFCA4"/>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17F7051"/>
    <w:multiLevelType w:val="hybridMultilevel"/>
    <w:tmpl w:val="6758111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8" w15:restartNumberingAfterBreak="0">
    <w:nsid w:val="72CF4476"/>
    <w:multiLevelType w:val="hybridMultilevel"/>
    <w:tmpl w:val="63E02736"/>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39" w15:restartNumberingAfterBreak="0">
    <w:nsid w:val="7C5B13C5"/>
    <w:multiLevelType w:val="hybridMultilevel"/>
    <w:tmpl w:val="5F72F230"/>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40" w15:restartNumberingAfterBreak="0">
    <w:nsid w:val="7D1F6758"/>
    <w:multiLevelType w:val="hybridMultilevel"/>
    <w:tmpl w:val="C85ACC66"/>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num w:numId="1">
    <w:abstractNumId w:val="16"/>
  </w:num>
  <w:num w:numId="2">
    <w:abstractNumId w:val="9"/>
  </w:num>
  <w:num w:numId="3">
    <w:abstractNumId w:val="15"/>
  </w:num>
  <w:num w:numId="4">
    <w:abstractNumId w:val="0"/>
  </w:num>
  <w:num w:numId="5">
    <w:abstractNumId w:val="20"/>
  </w:num>
  <w:num w:numId="6">
    <w:abstractNumId w:val="33"/>
  </w:num>
  <w:num w:numId="7">
    <w:abstractNumId w:val="23"/>
  </w:num>
  <w:num w:numId="8">
    <w:abstractNumId w:val="9"/>
    <w:lvlOverride w:ilvl="0">
      <w:lvl w:ilvl="0">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2"/>
  </w:num>
  <w:num w:numId="10">
    <w:abstractNumId w:val="25"/>
  </w:num>
  <w:num w:numId="11">
    <w:abstractNumId w:val="5"/>
  </w:num>
  <w:num w:numId="12">
    <w:abstractNumId w:val="35"/>
  </w:num>
  <w:num w:numId="13">
    <w:abstractNumId w:val="24"/>
  </w:num>
  <w:num w:numId="14">
    <w:abstractNumId w:val="21"/>
  </w:num>
  <w:num w:numId="15">
    <w:abstractNumId w:val="34"/>
  </w:num>
  <w:num w:numId="16">
    <w:abstractNumId w:val="12"/>
  </w:num>
  <w:num w:numId="17">
    <w:abstractNumId w:val="37"/>
  </w:num>
  <w:num w:numId="18">
    <w:abstractNumId w:val="22"/>
  </w:num>
  <w:num w:numId="19">
    <w:abstractNumId w:val="32"/>
  </w:num>
  <w:num w:numId="20">
    <w:abstractNumId w:val="28"/>
  </w:num>
  <w:num w:numId="21">
    <w:abstractNumId w:val="13"/>
  </w:num>
  <w:num w:numId="22">
    <w:abstractNumId w:val="7"/>
  </w:num>
  <w:num w:numId="23">
    <w:abstractNumId w:val="10"/>
  </w:num>
  <w:num w:numId="24">
    <w:abstractNumId w:val="18"/>
  </w:num>
  <w:num w:numId="25">
    <w:abstractNumId w:val="38"/>
  </w:num>
  <w:num w:numId="26">
    <w:abstractNumId w:val="14"/>
  </w:num>
  <w:num w:numId="27">
    <w:abstractNumId w:val="40"/>
  </w:num>
  <w:num w:numId="28">
    <w:abstractNumId w:val="8"/>
  </w:num>
  <w:num w:numId="29">
    <w:abstractNumId w:val="26"/>
  </w:num>
  <w:num w:numId="30">
    <w:abstractNumId w:val="6"/>
  </w:num>
  <w:num w:numId="31">
    <w:abstractNumId w:val="19"/>
  </w:num>
  <w:num w:numId="32">
    <w:abstractNumId w:val="29"/>
  </w:num>
  <w:num w:numId="33">
    <w:abstractNumId w:val="36"/>
  </w:num>
  <w:num w:numId="34">
    <w:abstractNumId w:val="1"/>
  </w:num>
  <w:num w:numId="35">
    <w:abstractNumId w:val="3"/>
  </w:num>
  <w:num w:numId="36">
    <w:abstractNumId w:val="17"/>
  </w:num>
  <w:num w:numId="37">
    <w:abstractNumId w:val="27"/>
  </w:num>
  <w:num w:numId="38">
    <w:abstractNumId w:val="39"/>
  </w:num>
  <w:num w:numId="39">
    <w:abstractNumId w:val="31"/>
  </w:num>
  <w:num w:numId="40">
    <w:abstractNumId w:val="11"/>
  </w:num>
  <w:num w:numId="41">
    <w:abstractNumId w:val="30"/>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QUA+sJoXywAAAA="/>
  </w:docVars>
  <w:rsids>
    <w:rsidRoot w:val="00EA2BE6"/>
    <w:rsid w:val="000033A9"/>
    <w:rsid w:val="0000373C"/>
    <w:rsid w:val="00004CCB"/>
    <w:rsid w:val="000166D7"/>
    <w:rsid w:val="00023A85"/>
    <w:rsid w:val="00026215"/>
    <w:rsid w:val="00030320"/>
    <w:rsid w:val="0003234E"/>
    <w:rsid w:val="000377ED"/>
    <w:rsid w:val="0004614A"/>
    <w:rsid w:val="000601E4"/>
    <w:rsid w:val="0007017C"/>
    <w:rsid w:val="0007061A"/>
    <w:rsid w:val="00070707"/>
    <w:rsid w:val="00070BC9"/>
    <w:rsid w:val="00072D46"/>
    <w:rsid w:val="00081617"/>
    <w:rsid w:val="0008175D"/>
    <w:rsid w:val="00082E29"/>
    <w:rsid w:val="00083623"/>
    <w:rsid w:val="00086B4D"/>
    <w:rsid w:val="00086C99"/>
    <w:rsid w:val="0009683C"/>
    <w:rsid w:val="0009745F"/>
    <w:rsid w:val="000A06EB"/>
    <w:rsid w:val="000A5B57"/>
    <w:rsid w:val="000A61D4"/>
    <w:rsid w:val="000A7BF9"/>
    <w:rsid w:val="000B098F"/>
    <w:rsid w:val="000B0EFE"/>
    <w:rsid w:val="000B158B"/>
    <w:rsid w:val="000B3CCC"/>
    <w:rsid w:val="000C024D"/>
    <w:rsid w:val="000C1C6E"/>
    <w:rsid w:val="000C1D10"/>
    <w:rsid w:val="000C4006"/>
    <w:rsid w:val="000C5C3F"/>
    <w:rsid w:val="000D3A6A"/>
    <w:rsid w:val="000E2301"/>
    <w:rsid w:val="000E53A8"/>
    <w:rsid w:val="000F2735"/>
    <w:rsid w:val="000F640E"/>
    <w:rsid w:val="000F6B3B"/>
    <w:rsid w:val="001008C3"/>
    <w:rsid w:val="00103C57"/>
    <w:rsid w:val="00110297"/>
    <w:rsid w:val="00114827"/>
    <w:rsid w:val="00120406"/>
    <w:rsid w:val="00131B1C"/>
    <w:rsid w:val="00131BD5"/>
    <w:rsid w:val="00132516"/>
    <w:rsid w:val="00145257"/>
    <w:rsid w:val="00151BA1"/>
    <w:rsid w:val="001533F2"/>
    <w:rsid w:val="00154423"/>
    <w:rsid w:val="0016340A"/>
    <w:rsid w:val="001666AE"/>
    <w:rsid w:val="00166ECF"/>
    <w:rsid w:val="001723D9"/>
    <w:rsid w:val="00174A71"/>
    <w:rsid w:val="00184AA4"/>
    <w:rsid w:val="00186778"/>
    <w:rsid w:val="00187F13"/>
    <w:rsid w:val="00193023"/>
    <w:rsid w:val="00194604"/>
    <w:rsid w:val="00196118"/>
    <w:rsid w:val="00196373"/>
    <w:rsid w:val="001A0287"/>
    <w:rsid w:val="001A3097"/>
    <w:rsid w:val="001A64C3"/>
    <w:rsid w:val="001A7567"/>
    <w:rsid w:val="001B43E4"/>
    <w:rsid w:val="001C017E"/>
    <w:rsid w:val="001C31BE"/>
    <w:rsid w:val="001D10E7"/>
    <w:rsid w:val="001D22CD"/>
    <w:rsid w:val="001E02DF"/>
    <w:rsid w:val="001E1336"/>
    <w:rsid w:val="001E1F74"/>
    <w:rsid w:val="001E5ADA"/>
    <w:rsid w:val="00200CDB"/>
    <w:rsid w:val="00202196"/>
    <w:rsid w:val="002064C8"/>
    <w:rsid w:val="002300A8"/>
    <w:rsid w:val="00232F16"/>
    <w:rsid w:val="0023457B"/>
    <w:rsid w:val="00234AC2"/>
    <w:rsid w:val="0023555A"/>
    <w:rsid w:val="002458AA"/>
    <w:rsid w:val="00245E47"/>
    <w:rsid w:val="002636A8"/>
    <w:rsid w:val="00266BDA"/>
    <w:rsid w:val="00274AA1"/>
    <w:rsid w:val="002760A1"/>
    <w:rsid w:val="002A0D28"/>
    <w:rsid w:val="002A4E08"/>
    <w:rsid w:val="002A5233"/>
    <w:rsid w:val="002A6E99"/>
    <w:rsid w:val="002A7D22"/>
    <w:rsid w:val="002B4315"/>
    <w:rsid w:val="002B73D3"/>
    <w:rsid w:val="002B795B"/>
    <w:rsid w:val="002C07F5"/>
    <w:rsid w:val="002C4863"/>
    <w:rsid w:val="002D3549"/>
    <w:rsid w:val="002E7F37"/>
    <w:rsid w:val="002F4B12"/>
    <w:rsid w:val="002F5E0D"/>
    <w:rsid w:val="003100E9"/>
    <w:rsid w:val="00310ABF"/>
    <w:rsid w:val="003117DF"/>
    <w:rsid w:val="003139BB"/>
    <w:rsid w:val="003318C3"/>
    <w:rsid w:val="00340671"/>
    <w:rsid w:val="0034550F"/>
    <w:rsid w:val="00346F33"/>
    <w:rsid w:val="0034792F"/>
    <w:rsid w:val="00352844"/>
    <w:rsid w:val="00353038"/>
    <w:rsid w:val="00353337"/>
    <w:rsid w:val="003546E2"/>
    <w:rsid w:val="003560D9"/>
    <w:rsid w:val="00361665"/>
    <w:rsid w:val="00371CC6"/>
    <w:rsid w:val="00376307"/>
    <w:rsid w:val="00377E91"/>
    <w:rsid w:val="00383F3C"/>
    <w:rsid w:val="0038532D"/>
    <w:rsid w:val="00385752"/>
    <w:rsid w:val="003A0C68"/>
    <w:rsid w:val="003A53A6"/>
    <w:rsid w:val="003C06EA"/>
    <w:rsid w:val="003C4C45"/>
    <w:rsid w:val="003C5D00"/>
    <w:rsid w:val="003C65C0"/>
    <w:rsid w:val="003D0C3A"/>
    <w:rsid w:val="003D22EA"/>
    <w:rsid w:val="003D6368"/>
    <w:rsid w:val="003D6A66"/>
    <w:rsid w:val="003E0188"/>
    <w:rsid w:val="003E1E50"/>
    <w:rsid w:val="003E4297"/>
    <w:rsid w:val="003F36BD"/>
    <w:rsid w:val="003F6FA3"/>
    <w:rsid w:val="004007D0"/>
    <w:rsid w:val="00403BB1"/>
    <w:rsid w:val="00406468"/>
    <w:rsid w:val="00407A2A"/>
    <w:rsid w:val="00407EB6"/>
    <w:rsid w:val="00425A7C"/>
    <w:rsid w:val="00427F5A"/>
    <w:rsid w:val="00432DFC"/>
    <w:rsid w:val="004333E8"/>
    <w:rsid w:val="004345C8"/>
    <w:rsid w:val="00437752"/>
    <w:rsid w:val="00447246"/>
    <w:rsid w:val="004474AF"/>
    <w:rsid w:val="00447B26"/>
    <w:rsid w:val="00447C17"/>
    <w:rsid w:val="00462334"/>
    <w:rsid w:val="0046323B"/>
    <w:rsid w:val="004739F1"/>
    <w:rsid w:val="004876ED"/>
    <w:rsid w:val="004929E2"/>
    <w:rsid w:val="004A09A8"/>
    <w:rsid w:val="004A4393"/>
    <w:rsid w:val="004A631E"/>
    <w:rsid w:val="004B00A6"/>
    <w:rsid w:val="004B04F6"/>
    <w:rsid w:val="004B2E61"/>
    <w:rsid w:val="004D17B0"/>
    <w:rsid w:val="004D1E7B"/>
    <w:rsid w:val="004E1384"/>
    <w:rsid w:val="004E1B80"/>
    <w:rsid w:val="004F0E9B"/>
    <w:rsid w:val="004F4884"/>
    <w:rsid w:val="004F795E"/>
    <w:rsid w:val="005010C0"/>
    <w:rsid w:val="00501997"/>
    <w:rsid w:val="00505523"/>
    <w:rsid w:val="00510BBC"/>
    <w:rsid w:val="00517327"/>
    <w:rsid w:val="00522D54"/>
    <w:rsid w:val="00530A29"/>
    <w:rsid w:val="005316D9"/>
    <w:rsid w:val="00533B81"/>
    <w:rsid w:val="0053549A"/>
    <w:rsid w:val="0054016D"/>
    <w:rsid w:val="00542FE8"/>
    <w:rsid w:val="005439BA"/>
    <w:rsid w:val="005447BD"/>
    <w:rsid w:val="0055236C"/>
    <w:rsid w:val="00553FFF"/>
    <w:rsid w:val="00563796"/>
    <w:rsid w:val="00566CE3"/>
    <w:rsid w:val="005729A8"/>
    <w:rsid w:val="00581D95"/>
    <w:rsid w:val="00584894"/>
    <w:rsid w:val="00586152"/>
    <w:rsid w:val="005865A7"/>
    <w:rsid w:val="00596E23"/>
    <w:rsid w:val="00597838"/>
    <w:rsid w:val="005A0070"/>
    <w:rsid w:val="005A48B3"/>
    <w:rsid w:val="005B06AA"/>
    <w:rsid w:val="005B364D"/>
    <w:rsid w:val="005C60AB"/>
    <w:rsid w:val="005D4B15"/>
    <w:rsid w:val="005E35FA"/>
    <w:rsid w:val="005E6C19"/>
    <w:rsid w:val="005F6F43"/>
    <w:rsid w:val="005F7397"/>
    <w:rsid w:val="00603EB3"/>
    <w:rsid w:val="00604674"/>
    <w:rsid w:val="00604F82"/>
    <w:rsid w:val="0061097B"/>
    <w:rsid w:val="00610B98"/>
    <w:rsid w:val="00613F27"/>
    <w:rsid w:val="00614581"/>
    <w:rsid w:val="00615C43"/>
    <w:rsid w:val="00627025"/>
    <w:rsid w:val="006271E1"/>
    <w:rsid w:val="00632799"/>
    <w:rsid w:val="00636463"/>
    <w:rsid w:val="00636C12"/>
    <w:rsid w:val="0063790A"/>
    <w:rsid w:val="006434F1"/>
    <w:rsid w:val="00647AC8"/>
    <w:rsid w:val="006503CA"/>
    <w:rsid w:val="00657A57"/>
    <w:rsid w:val="00664E2A"/>
    <w:rsid w:val="00673EED"/>
    <w:rsid w:val="00687F6D"/>
    <w:rsid w:val="0069082F"/>
    <w:rsid w:val="0069523E"/>
    <w:rsid w:val="00696EEE"/>
    <w:rsid w:val="006A1A75"/>
    <w:rsid w:val="006A1CF9"/>
    <w:rsid w:val="006A4736"/>
    <w:rsid w:val="006A7C3E"/>
    <w:rsid w:val="006B55A6"/>
    <w:rsid w:val="006B7277"/>
    <w:rsid w:val="006C1496"/>
    <w:rsid w:val="006C711A"/>
    <w:rsid w:val="006C7465"/>
    <w:rsid w:val="006D00B6"/>
    <w:rsid w:val="006D0391"/>
    <w:rsid w:val="006D1CC5"/>
    <w:rsid w:val="006E0B50"/>
    <w:rsid w:val="006E2F75"/>
    <w:rsid w:val="006E3642"/>
    <w:rsid w:val="006F018D"/>
    <w:rsid w:val="006F6A29"/>
    <w:rsid w:val="007007ED"/>
    <w:rsid w:val="00703149"/>
    <w:rsid w:val="00703F4B"/>
    <w:rsid w:val="00724660"/>
    <w:rsid w:val="007310A9"/>
    <w:rsid w:val="0073433D"/>
    <w:rsid w:val="00734ECA"/>
    <w:rsid w:val="0073521C"/>
    <w:rsid w:val="00736AD7"/>
    <w:rsid w:val="00740D0C"/>
    <w:rsid w:val="00741502"/>
    <w:rsid w:val="00742721"/>
    <w:rsid w:val="00755E97"/>
    <w:rsid w:val="007608E3"/>
    <w:rsid w:val="0076380D"/>
    <w:rsid w:val="00764A22"/>
    <w:rsid w:val="00767732"/>
    <w:rsid w:val="00773531"/>
    <w:rsid w:val="00777798"/>
    <w:rsid w:val="007813D3"/>
    <w:rsid w:val="007828CF"/>
    <w:rsid w:val="0078784B"/>
    <w:rsid w:val="00792218"/>
    <w:rsid w:val="00797B9B"/>
    <w:rsid w:val="007A0883"/>
    <w:rsid w:val="007A4B14"/>
    <w:rsid w:val="007A6DF2"/>
    <w:rsid w:val="007B0E99"/>
    <w:rsid w:val="007B1EED"/>
    <w:rsid w:val="007C0213"/>
    <w:rsid w:val="007C033E"/>
    <w:rsid w:val="007C593C"/>
    <w:rsid w:val="007C5A41"/>
    <w:rsid w:val="007C6921"/>
    <w:rsid w:val="007C7945"/>
    <w:rsid w:val="007D0B18"/>
    <w:rsid w:val="007D430E"/>
    <w:rsid w:val="007E4A71"/>
    <w:rsid w:val="007F6E5C"/>
    <w:rsid w:val="008005C6"/>
    <w:rsid w:val="00801130"/>
    <w:rsid w:val="00804A99"/>
    <w:rsid w:val="008104BA"/>
    <w:rsid w:val="00810D81"/>
    <w:rsid w:val="00817639"/>
    <w:rsid w:val="008229B0"/>
    <w:rsid w:val="00823A65"/>
    <w:rsid w:val="008312C5"/>
    <w:rsid w:val="008427B8"/>
    <w:rsid w:val="00842F82"/>
    <w:rsid w:val="00843D01"/>
    <w:rsid w:val="0084466A"/>
    <w:rsid w:val="008466AF"/>
    <w:rsid w:val="008506F2"/>
    <w:rsid w:val="00851B54"/>
    <w:rsid w:val="00854632"/>
    <w:rsid w:val="00861574"/>
    <w:rsid w:val="0086240F"/>
    <w:rsid w:val="0086497B"/>
    <w:rsid w:val="00871912"/>
    <w:rsid w:val="00876E18"/>
    <w:rsid w:val="008819E4"/>
    <w:rsid w:val="0089115B"/>
    <w:rsid w:val="00893ABC"/>
    <w:rsid w:val="008942D6"/>
    <w:rsid w:val="008A1E30"/>
    <w:rsid w:val="008A375B"/>
    <w:rsid w:val="008A6120"/>
    <w:rsid w:val="008A768A"/>
    <w:rsid w:val="008B5083"/>
    <w:rsid w:val="008C2BC5"/>
    <w:rsid w:val="008C78F3"/>
    <w:rsid w:val="008D1EF6"/>
    <w:rsid w:val="008D390E"/>
    <w:rsid w:val="008D46CA"/>
    <w:rsid w:val="008D6AD5"/>
    <w:rsid w:val="008E0CA2"/>
    <w:rsid w:val="008E70F3"/>
    <w:rsid w:val="008F5272"/>
    <w:rsid w:val="008F6A5F"/>
    <w:rsid w:val="00906D83"/>
    <w:rsid w:val="00910DD3"/>
    <w:rsid w:val="0091498B"/>
    <w:rsid w:val="00917056"/>
    <w:rsid w:val="0092255F"/>
    <w:rsid w:val="00927725"/>
    <w:rsid w:val="009333D9"/>
    <w:rsid w:val="00935B88"/>
    <w:rsid w:val="00942380"/>
    <w:rsid w:val="00943B00"/>
    <w:rsid w:val="00944235"/>
    <w:rsid w:val="00947D01"/>
    <w:rsid w:val="00970C9F"/>
    <w:rsid w:val="009710EB"/>
    <w:rsid w:val="0097280B"/>
    <w:rsid w:val="00972AF2"/>
    <w:rsid w:val="00976437"/>
    <w:rsid w:val="00977FE7"/>
    <w:rsid w:val="009877FF"/>
    <w:rsid w:val="009921A9"/>
    <w:rsid w:val="0099279B"/>
    <w:rsid w:val="00993187"/>
    <w:rsid w:val="009A7D5E"/>
    <w:rsid w:val="009B13A5"/>
    <w:rsid w:val="009B3032"/>
    <w:rsid w:val="009D0824"/>
    <w:rsid w:val="009E1E04"/>
    <w:rsid w:val="009F29E6"/>
    <w:rsid w:val="009F3C32"/>
    <w:rsid w:val="009F4EC8"/>
    <w:rsid w:val="00A00284"/>
    <w:rsid w:val="00A15C8D"/>
    <w:rsid w:val="00A220EE"/>
    <w:rsid w:val="00A236A1"/>
    <w:rsid w:val="00A30062"/>
    <w:rsid w:val="00A3175D"/>
    <w:rsid w:val="00A42AAE"/>
    <w:rsid w:val="00A44614"/>
    <w:rsid w:val="00A51E59"/>
    <w:rsid w:val="00A52382"/>
    <w:rsid w:val="00A65DC4"/>
    <w:rsid w:val="00A774CF"/>
    <w:rsid w:val="00A80C79"/>
    <w:rsid w:val="00AA0435"/>
    <w:rsid w:val="00AA636F"/>
    <w:rsid w:val="00AA7862"/>
    <w:rsid w:val="00AB1215"/>
    <w:rsid w:val="00AB52B6"/>
    <w:rsid w:val="00AB52FC"/>
    <w:rsid w:val="00AC3D36"/>
    <w:rsid w:val="00AC3ED5"/>
    <w:rsid w:val="00AC57A0"/>
    <w:rsid w:val="00AD2F40"/>
    <w:rsid w:val="00AD40E9"/>
    <w:rsid w:val="00AD4787"/>
    <w:rsid w:val="00AE3A52"/>
    <w:rsid w:val="00AE5B9B"/>
    <w:rsid w:val="00AE6ADA"/>
    <w:rsid w:val="00B009CC"/>
    <w:rsid w:val="00B01B91"/>
    <w:rsid w:val="00B02416"/>
    <w:rsid w:val="00B02DF9"/>
    <w:rsid w:val="00B21AA4"/>
    <w:rsid w:val="00B223A6"/>
    <w:rsid w:val="00B26399"/>
    <w:rsid w:val="00B406E1"/>
    <w:rsid w:val="00B40C24"/>
    <w:rsid w:val="00B47640"/>
    <w:rsid w:val="00B506B5"/>
    <w:rsid w:val="00B51FE3"/>
    <w:rsid w:val="00B5252C"/>
    <w:rsid w:val="00B6058D"/>
    <w:rsid w:val="00B60F80"/>
    <w:rsid w:val="00B64624"/>
    <w:rsid w:val="00B65B65"/>
    <w:rsid w:val="00B66733"/>
    <w:rsid w:val="00B66A0C"/>
    <w:rsid w:val="00B77F47"/>
    <w:rsid w:val="00B838E3"/>
    <w:rsid w:val="00B854D8"/>
    <w:rsid w:val="00B868B9"/>
    <w:rsid w:val="00B92D0A"/>
    <w:rsid w:val="00B92EB5"/>
    <w:rsid w:val="00B93BD3"/>
    <w:rsid w:val="00B95CA3"/>
    <w:rsid w:val="00BA79FD"/>
    <w:rsid w:val="00BB279B"/>
    <w:rsid w:val="00BC04FD"/>
    <w:rsid w:val="00BC3C84"/>
    <w:rsid w:val="00BD055C"/>
    <w:rsid w:val="00BD4356"/>
    <w:rsid w:val="00BD5BDC"/>
    <w:rsid w:val="00BD7F82"/>
    <w:rsid w:val="00BE1564"/>
    <w:rsid w:val="00BE1C17"/>
    <w:rsid w:val="00BE2B72"/>
    <w:rsid w:val="00BE3EB7"/>
    <w:rsid w:val="00BE486C"/>
    <w:rsid w:val="00BE5E43"/>
    <w:rsid w:val="00BE71BB"/>
    <w:rsid w:val="00BE788B"/>
    <w:rsid w:val="00BF56A9"/>
    <w:rsid w:val="00C01675"/>
    <w:rsid w:val="00C0414B"/>
    <w:rsid w:val="00C06023"/>
    <w:rsid w:val="00C151FA"/>
    <w:rsid w:val="00C15940"/>
    <w:rsid w:val="00C258D2"/>
    <w:rsid w:val="00C2690E"/>
    <w:rsid w:val="00C3046F"/>
    <w:rsid w:val="00C361EE"/>
    <w:rsid w:val="00C37CC8"/>
    <w:rsid w:val="00C40A4C"/>
    <w:rsid w:val="00C410CE"/>
    <w:rsid w:val="00C44801"/>
    <w:rsid w:val="00C47203"/>
    <w:rsid w:val="00C51B20"/>
    <w:rsid w:val="00C51F1C"/>
    <w:rsid w:val="00C55167"/>
    <w:rsid w:val="00C57384"/>
    <w:rsid w:val="00C63A7A"/>
    <w:rsid w:val="00C655C5"/>
    <w:rsid w:val="00C66586"/>
    <w:rsid w:val="00C67567"/>
    <w:rsid w:val="00C67976"/>
    <w:rsid w:val="00C7496B"/>
    <w:rsid w:val="00C81C1C"/>
    <w:rsid w:val="00C87471"/>
    <w:rsid w:val="00CA3415"/>
    <w:rsid w:val="00CA51E8"/>
    <w:rsid w:val="00CB224E"/>
    <w:rsid w:val="00CB39F2"/>
    <w:rsid w:val="00CB4ED2"/>
    <w:rsid w:val="00CB6F73"/>
    <w:rsid w:val="00CC0EF1"/>
    <w:rsid w:val="00CC6398"/>
    <w:rsid w:val="00CD5FE7"/>
    <w:rsid w:val="00CD7E47"/>
    <w:rsid w:val="00CE127A"/>
    <w:rsid w:val="00CF09D9"/>
    <w:rsid w:val="00CF1307"/>
    <w:rsid w:val="00CF2F17"/>
    <w:rsid w:val="00CF491F"/>
    <w:rsid w:val="00CF53B0"/>
    <w:rsid w:val="00D06D57"/>
    <w:rsid w:val="00D11533"/>
    <w:rsid w:val="00D156C0"/>
    <w:rsid w:val="00D305E9"/>
    <w:rsid w:val="00D447D6"/>
    <w:rsid w:val="00D50695"/>
    <w:rsid w:val="00D50829"/>
    <w:rsid w:val="00D55279"/>
    <w:rsid w:val="00D557FE"/>
    <w:rsid w:val="00D55A33"/>
    <w:rsid w:val="00D5718C"/>
    <w:rsid w:val="00D606B1"/>
    <w:rsid w:val="00D62B45"/>
    <w:rsid w:val="00D6493E"/>
    <w:rsid w:val="00D703AD"/>
    <w:rsid w:val="00D710AC"/>
    <w:rsid w:val="00D72CC9"/>
    <w:rsid w:val="00D81816"/>
    <w:rsid w:val="00D8451B"/>
    <w:rsid w:val="00D90C7B"/>
    <w:rsid w:val="00D920A2"/>
    <w:rsid w:val="00D97616"/>
    <w:rsid w:val="00DA09ED"/>
    <w:rsid w:val="00DA4845"/>
    <w:rsid w:val="00DA5065"/>
    <w:rsid w:val="00DB5F1E"/>
    <w:rsid w:val="00DC11EC"/>
    <w:rsid w:val="00DC5B26"/>
    <w:rsid w:val="00DC643A"/>
    <w:rsid w:val="00DD4274"/>
    <w:rsid w:val="00DD4B0D"/>
    <w:rsid w:val="00DD545A"/>
    <w:rsid w:val="00DD5C41"/>
    <w:rsid w:val="00DE13E3"/>
    <w:rsid w:val="00DE2029"/>
    <w:rsid w:val="00DE7727"/>
    <w:rsid w:val="00DF2542"/>
    <w:rsid w:val="00E00E15"/>
    <w:rsid w:val="00E07070"/>
    <w:rsid w:val="00E100E4"/>
    <w:rsid w:val="00E128E2"/>
    <w:rsid w:val="00E13F16"/>
    <w:rsid w:val="00E13FAB"/>
    <w:rsid w:val="00E20C88"/>
    <w:rsid w:val="00E23194"/>
    <w:rsid w:val="00E249C8"/>
    <w:rsid w:val="00E261D0"/>
    <w:rsid w:val="00E26685"/>
    <w:rsid w:val="00E57203"/>
    <w:rsid w:val="00E72507"/>
    <w:rsid w:val="00E82F1D"/>
    <w:rsid w:val="00E84856"/>
    <w:rsid w:val="00E858D9"/>
    <w:rsid w:val="00E87CF8"/>
    <w:rsid w:val="00E96965"/>
    <w:rsid w:val="00EA2BE6"/>
    <w:rsid w:val="00EA5817"/>
    <w:rsid w:val="00EB32EC"/>
    <w:rsid w:val="00EB6E31"/>
    <w:rsid w:val="00EC3E44"/>
    <w:rsid w:val="00EC7A47"/>
    <w:rsid w:val="00EC7AE1"/>
    <w:rsid w:val="00ED377D"/>
    <w:rsid w:val="00ED3FDA"/>
    <w:rsid w:val="00EE6225"/>
    <w:rsid w:val="00EF0CFB"/>
    <w:rsid w:val="00EF1F7F"/>
    <w:rsid w:val="00EF2451"/>
    <w:rsid w:val="00EF4B60"/>
    <w:rsid w:val="00EF53B7"/>
    <w:rsid w:val="00F02BAF"/>
    <w:rsid w:val="00F030EF"/>
    <w:rsid w:val="00F03648"/>
    <w:rsid w:val="00F104C8"/>
    <w:rsid w:val="00F10564"/>
    <w:rsid w:val="00F1359C"/>
    <w:rsid w:val="00F14650"/>
    <w:rsid w:val="00F15AA8"/>
    <w:rsid w:val="00F17E63"/>
    <w:rsid w:val="00F23DC8"/>
    <w:rsid w:val="00F303A2"/>
    <w:rsid w:val="00F3113D"/>
    <w:rsid w:val="00F41E09"/>
    <w:rsid w:val="00F44FE3"/>
    <w:rsid w:val="00F4616C"/>
    <w:rsid w:val="00F46FE6"/>
    <w:rsid w:val="00F57FD9"/>
    <w:rsid w:val="00F65A30"/>
    <w:rsid w:val="00F7632E"/>
    <w:rsid w:val="00F76977"/>
    <w:rsid w:val="00F8220C"/>
    <w:rsid w:val="00F87ACF"/>
    <w:rsid w:val="00F932EB"/>
    <w:rsid w:val="00F96C22"/>
    <w:rsid w:val="00FA4540"/>
    <w:rsid w:val="00FB21DD"/>
    <w:rsid w:val="00FB7839"/>
    <w:rsid w:val="00FC27EE"/>
    <w:rsid w:val="00FC2A3A"/>
    <w:rsid w:val="00FC3B35"/>
    <w:rsid w:val="00FC484C"/>
    <w:rsid w:val="00FC580E"/>
    <w:rsid w:val="00FC5FDF"/>
    <w:rsid w:val="00FD1009"/>
    <w:rsid w:val="00FD3F3B"/>
    <w:rsid w:val="00FD65A7"/>
    <w:rsid w:val="00FE0B09"/>
    <w:rsid w:val="00FE1272"/>
    <w:rsid w:val="00FE1DF0"/>
    <w:rsid w:val="00FF5900"/>
    <w:rsid w:val="04D82CD9"/>
    <w:rsid w:val="08480DE3"/>
    <w:rsid w:val="0D663C30"/>
    <w:rsid w:val="2905712A"/>
    <w:rsid w:val="2C0C879A"/>
    <w:rsid w:val="30475FBE"/>
    <w:rsid w:val="31E3301F"/>
    <w:rsid w:val="3270452B"/>
    <w:rsid w:val="39463496"/>
    <w:rsid w:val="3981DD39"/>
    <w:rsid w:val="3E18078A"/>
    <w:rsid w:val="3ED8A5DD"/>
    <w:rsid w:val="4210469F"/>
    <w:rsid w:val="44EAF705"/>
    <w:rsid w:val="4615432F"/>
    <w:rsid w:val="57C570F2"/>
    <w:rsid w:val="6052AB68"/>
    <w:rsid w:val="61EBC3DA"/>
    <w:rsid w:val="6D89A075"/>
    <w:rsid w:val="71BABB0E"/>
    <w:rsid w:val="75153720"/>
    <w:rsid w:val="7594B25A"/>
    <w:rsid w:val="7644AD4E"/>
    <w:rsid w:val="7A68237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3"/>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5"/>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8"/>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3"/>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A80C7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80C7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37C2D-E1D0-4BB2-9955-D394FB1D6B06}"/>
</file>

<file path=customXml/itemProps2.xml><?xml version="1.0" encoding="utf-8"?>
<ds:datastoreItem xmlns:ds="http://schemas.openxmlformats.org/officeDocument/2006/customXml" ds:itemID="{75622C94-EBAC-4A32-90EE-A837AD1422E2}">
  <ds:schemaRefs>
    <ds:schemaRef ds:uri="http://schemas.microsoft.com/sharepoint/v3/contenttype/forms"/>
  </ds:schemaRefs>
</ds:datastoreItem>
</file>

<file path=customXml/itemProps3.xml><?xml version="1.0" encoding="utf-8"?>
<ds:datastoreItem xmlns:ds="http://schemas.openxmlformats.org/officeDocument/2006/customXml" ds:itemID="{BCD05F2C-E5FC-4452-9FA9-2D6A63F2E26A}">
  <ds:schemaRefs>
    <ds:schemaRef ds:uri="http://schemas.microsoft.com/office/2006/documentManagement/types"/>
    <ds:schemaRef ds:uri="http://schemas.openxmlformats.org/package/2006/metadata/core-properties"/>
    <ds:schemaRef ds:uri="http://purl.org/dc/elements/1.1/"/>
    <ds:schemaRef ds:uri="http://www.w3.org/XML/1998/namespace"/>
    <ds:schemaRef ds:uri="http://purl.org/dc/dcmitype/"/>
    <ds:schemaRef ds:uri="8d123187-21fe-47d9-bb38-a24fa2382a13"/>
    <ds:schemaRef ds:uri="http://purl.org/dc/terms/"/>
    <ds:schemaRef ds:uri="http://schemas.microsoft.com/office/infopath/2007/PartnerControls"/>
    <ds:schemaRef ds:uri="23712732-1a11-42b5-ab16-3cafd502a338"/>
    <ds:schemaRef ds:uri="http://schemas.microsoft.com/office/2006/metadata/properties"/>
  </ds:schemaRefs>
</ds:datastoreItem>
</file>

<file path=customXml/itemProps4.xml><?xml version="1.0" encoding="utf-8"?>
<ds:datastoreItem xmlns:ds="http://schemas.openxmlformats.org/officeDocument/2006/customXml" ds:itemID="{743767AB-4D68-4B31-AA59-824A6C35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61</TotalTime>
  <Pages>6</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21</cp:revision>
  <dcterms:created xsi:type="dcterms:W3CDTF">2021-12-19T23:48:00Z</dcterms:created>
  <dcterms:modified xsi:type="dcterms:W3CDTF">2023-07-05T05:02:00Z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7" name="docLang">
    <vt:lpwstr>en</vt:lpwstr>
  </property>
</Properties>
</file>